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2D065F" w14:textId="21CCF6AC" w:rsidR="00D00ED7" w:rsidRPr="00297A84" w:rsidRDefault="001C291D" w:rsidP="00953B3B">
      <w:pPr>
        <w:spacing w:after="0" w:line="240" w:lineRule="auto"/>
        <w:ind w:firstLine="360"/>
        <w:jc w:val="center"/>
        <w:rPr>
          <w:rFonts w:ascii="Arial" w:hAnsi="Arial" w:cs="Arial"/>
          <w:b/>
          <w:kern w:val="0"/>
          <w14:ligatures w14:val="none"/>
        </w:rPr>
      </w:pPr>
      <w:r>
        <w:rPr>
          <w:rStyle w:val="form-control"/>
          <w:rFonts w:ascii="Arial" w:hAnsi="Arial" w:cs="Arial"/>
          <w:b/>
          <w:bCs/>
        </w:rPr>
        <w:t>MEDIENVEŽIO</w:t>
      </w:r>
      <w:r w:rsidR="00B47A8F" w:rsidRPr="00B47A8F">
        <w:rPr>
          <w:rStyle w:val="form-control"/>
          <w:rFonts w:ascii="Arial" w:hAnsi="Arial" w:cs="Arial"/>
          <w:b/>
          <w:bCs/>
        </w:rPr>
        <w:t xml:space="preserve"> NUOMOS</w:t>
      </w:r>
      <w:r w:rsidR="00C93ED3">
        <w:rPr>
          <w:rStyle w:val="form-control"/>
          <w:rFonts w:ascii="Arial" w:hAnsi="Arial" w:cs="Arial"/>
          <w:b/>
          <w:bCs/>
        </w:rPr>
        <w:t>,</w:t>
      </w:r>
      <w:r w:rsidR="00B47A8F" w:rsidRPr="00B47A8F">
        <w:rPr>
          <w:rStyle w:val="form-control"/>
          <w:rFonts w:ascii="Arial" w:hAnsi="Arial" w:cs="Arial"/>
          <w:b/>
          <w:bCs/>
        </w:rPr>
        <w:t xml:space="preserve"> APVALIOSIOS MEDIENOS VIDINIAMS PERVEŽIMAMS</w:t>
      </w:r>
      <w:r w:rsidR="00C93ED3">
        <w:rPr>
          <w:rStyle w:val="form-control"/>
          <w:rFonts w:ascii="Arial" w:hAnsi="Arial" w:cs="Arial"/>
          <w:b/>
          <w:bCs/>
        </w:rPr>
        <w:t>,</w:t>
      </w:r>
      <w:r w:rsidR="00B47A8F" w:rsidRPr="009004C5">
        <w:rPr>
          <w:rStyle w:val="form-control"/>
        </w:rPr>
        <w:t xml:space="preserve"> </w:t>
      </w:r>
      <w:r w:rsidR="00D00ED7" w:rsidRPr="00297A84">
        <w:rPr>
          <w:rFonts w:ascii="Arial" w:hAnsi="Arial" w:cs="Arial"/>
          <w:b/>
          <w:kern w:val="0"/>
          <w14:ligatures w14:val="none"/>
        </w:rPr>
        <w:t xml:space="preserve">VIEŠOJO PIRKIMO – PARDAVIMO SUTARTIS </w:t>
      </w:r>
    </w:p>
    <w:p w14:paraId="235A5F67" w14:textId="77777777" w:rsidR="00D00ED7" w:rsidRPr="00297A84" w:rsidRDefault="00D00ED7" w:rsidP="00953B3B">
      <w:pPr>
        <w:spacing w:after="0" w:line="240" w:lineRule="auto"/>
        <w:ind w:firstLine="360"/>
        <w:jc w:val="center"/>
        <w:rPr>
          <w:rFonts w:ascii="Arial" w:hAnsi="Arial" w:cs="Arial"/>
          <w:kern w:val="0"/>
          <w14:ligatures w14:val="none"/>
        </w:rPr>
      </w:pPr>
    </w:p>
    <w:p w14:paraId="5D0AB3AE" w14:textId="48985EC6" w:rsidR="00D00ED7" w:rsidRPr="00953B3B" w:rsidRDefault="00D00ED7" w:rsidP="00953B3B">
      <w:pPr>
        <w:spacing w:after="0" w:line="240" w:lineRule="auto"/>
        <w:ind w:firstLine="360"/>
        <w:jc w:val="center"/>
        <w:rPr>
          <w:rFonts w:ascii="Arial" w:hAnsi="Arial" w:cs="Arial"/>
          <w:kern w:val="0"/>
          <w14:ligatures w14:val="none"/>
        </w:rPr>
      </w:pPr>
      <w:r w:rsidRPr="00953B3B">
        <w:rPr>
          <w:rFonts w:ascii="Arial" w:hAnsi="Arial" w:cs="Arial"/>
          <w:kern w:val="0"/>
          <w14:ligatures w14:val="none"/>
        </w:rPr>
        <w:t>20</w:t>
      </w:r>
      <w:r w:rsidR="00847430">
        <w:rPr>
          <w:rFonts w:ascii="Arial" w:hAnsi="Arial" w:cs="Arial"/>
          <w:kern w:val="0"/>
          <w14:ligatures w14:val="none"/>
        </w:rPr>
        <w:t>2</w:t>
      </w:r>
      <w:r w:rsidR="00090ED2">
        <w:rPr>
          <w:rFonts w:ascii="Arial" w:hAnsi="Arial" w:cs="Arial"/>
          <w:kern w:val="0"/>
          <w14:ligatures w14:val="none"/>
        </w:rPr>
        <w:t>5</w:t>
      </w:r>
      <w:r w:rsidRPr="00953B3B">
        <w:rPr>
          <w:rFonts w:ascii="Arial" w:hAnsi="Arial" w:cs="Arial"/>
          <w:kern w:val="0"/>
          <w14:ligatures w14:val="none"/>
        </w:rPr>
        <w:t xml:space="preserve">   m</w:t>
      </w:r>
      <w:r w:rsidR="00C04F56">
        <w:rPr>
          <w:rFonts w:ascii="Arial" w:hAnsi="Arial" w:cs="Arial"/>
          <w:kern w:val="0"/>
          <w14:ligatures w14:val="none"/>
        </w:rPr>
        <w:t>......................</w:t>
      </w:r>
      <w:r w:rsidRPr="00953B3B">
        <w:rPr>
          <w:rFonts w:ascii="Arial" w:hAnsi="Arial" w:cs="Arial"/>
          <w:kern w:val="0"/>
          <w14:ligatures w14:val="none"/>
        </w:rPr>
        <w:t>d.   Nr.</w:t>
      </w:r>
    </w:p>
    <w:p w14:paraId="7E9BFC10" w14:textId="0B746323" w:rsidR="00D00ED7" w:rsidRPr="00847430" w:rsidRDefault="00090ED2" w:rsidP="00953B3B">
      <w:pPr>
        <w:spacing w:after="0" w:line="240" w:lineRule="auto"/>
        <w:ind w:firstLine="360"/>
        <w:jc w:val="center"/>
        <w:rPr>
          <w:rFonts w:ascii="Arial" w:eastAsia="Calibri" w:hAnsi="Arial" w:cs="Arial"/>
          <w:kern w:val="0"/>
          <w14:ligatures w14:val="none"/>
        </w:rPr>
      </w:pPr>
      <w:r>
        <w:rPr>
          <w:rFonts w:ascii="Arial" w:eastAsia="Calibri" w:hAnsi="Arial" w:cs="Arial"/>
          <w:kern w:val="0"/>
          <w14:ligatures w14:val="none"/>
        </w:rPr>
        <w:t>Radviliškis</w:t>
      </w:r>
    </w:p>
    <w:p w14:paraId="4121FA8F" w14:textId="77777777" w:rsidR="00D00ED7" w:rsidRPr="00953B3B" w:rsidRDefault="00D00ED7" w:rsidP="00953B3B">
      <w:pPr>
        <w:spacing w:after="0" w:line="240" w:lineRule="auto"/>
        <w:ind w:firstLine="360"/>
        <w:jc w:val="center"/>
        <w:rPr>
          <w:rFonts w:ascii="Arial" w:hAnsi="Arial" w:cs="Arial"/>
          <w:kern w:val="0"/>
          <w14:ligatures w14:val="none"/>
        </w:rPr>
      </w:pPr>
    </w:p>
    <w:p w14:paraId="49828D6C" w14:textId="77777777" w:rsidR="00D00ED7" w:rsidRPr="00297A84" w:rsidRDefault="00D00ED7" w:rsidP="00953B3B">
      <w:pPr>
        <w:keepNext/>
        <w:spacing w:after="0" w:line="240" w:lineRule="auto"/>
        <w:ind w:right="-82" w:firstLine="360"/>
        <w:jc w:val="center"/>
        <w:outlineLvl w:val="1"/>
        <w:rPr>
          <w:rFonts w:ascii="Arial" w:eastAsia="Times New Roman" w:hAnsi="Arial" w:cs="Arial"/>
          <w:b/>
          <w:bCs/>
          <w:kern w:val="0"/>
          <w14:ligatures w14:val="none"/>
        </w:rPr>
      </w:pPr>
    </w:p>
    <w:p w14:paraId="307836B0" w14:textId="3576EC6F" w:rsidR="00D00ED7" w:rsidRPr="00953B3B" w:rsidRDefault="003803A4" w:rsidP="00953B3B">
      <w:pPr>
        <w:spacing w:after="0" w:line="240" w:lineRule="auto"/>
        <w:ind w:firstLine="360"/>
        <w:jc w:val="both"/>
        <w:rPr>
          <w:rFonts w:ascii="Arial" w:eastAsia="Times New Roman" w:hAnsi="Arial" w:cs="Arial"/>
          <w:kern w:val="0"/>
          <w14:ligatures w14:val="none"/>
        </w:rPr>
      </w:pPr>
      <w:r w:rsidRPr="003803A4">
        <w:rPr>
          <w:rFonts w:ascii="Arial" w:eastAsia="Calibri" w:hAnsi="Arial" w:cs="Arial"/>
          <w:b/>
          <w:iCs/>
          <w:color w:val="000000" w:themeColor="text1"/>
          <w:kern w:val="0"/>
          <w14:ligatures w14:val="none"/>
        </w:rPr>
        <w:t xml:space="preserve">Valstybės įmonė Valstybinių miškų urėdija, </w:t>
      </w:r>
      <w:r w:rsidR="00090ED2">
        <w:rPr>
          <w:rFonts w:ascii="Arial" w:eastAsia="Calibri" w:hAnsi="Arial" w:cs="Arial"/>
          <w:b/>
          <w:iCs/>
          <w:color w:val="000000" w:themeColor="text1"/>
          <w:kern w:val="0"/>
          <w14:ligatures w14:val="none"/>
        </w:rPr>
        <w:t>Radviliškio</w:t>
      </w:r>
      <w:r w:rsidRPr="003803A4">
        <w:rPr>
          <w:rFonts w:ascii="Arial" w:eastAsia="Calibri" w:hAnsi="Arial" w:cs="Arial"/>
          <w:b/>
          <w:iCs/>
          <w:color w:val="000000" w:themeColor="text1"/>
          <w:kern w:val="0"/>
          <w14:ligatures w14:val="none"/>
        </w:rPr>
        <w:t xml:space="preserve"> regioninis padalinys, </w:t>
      </w:r>
      <w:r w:rsidRPr="003803A4">
        <w:rPr>
          <w:rFonts w:ascii="Arial" w:eastAsia="Calibri" w:hAnsi="Arial" w:cs="Arial"/>
          <w:bCs/>
          <w:iCs/>
          <w:color w:val="000000" w:themeColor="text1"/>
          <w:kern w:val="0"/>
          <w14:ligatures w14:val="none"/>
        </w:rPr>
        <w:t>įmonės kodas 132340880, atstovaujama regioni</w:t>
      </w:r>
      <w:r w:rsidR="00847430">
        <w:rPr>
          <w:rFonts w:ascii="Arial" w:eastAsia="Calibri" w:hAnsi="Arial" w:cs="Arial"/>
          <w:bCs/>
          <w:iCs/>
          <w:color w:val="000000" w:themeColor="text1"/>
          <w:kern w:val="0"/>
          <w14:ligatures w14:val="none"/>
        </w:rPr>
        <w:t xml:space="preserve">nio padalinio vadovo </w:t>
      </w:r>
      <w:r w:rsidR="0056248A">
        <w:rPr>
          <w:rFonts w:ascii="Arial" w:eastAsia="Calibri" w:hAnsi="Arial" w:cs="Arial"/>
          <w:bCs/>
          <w:iCs/>
          <w:color w:val="000000" w:themeColor="text1"/>
          <w:kern w:val="0"/>
          <w14:ligatures w14:val="none"/>
        </w:rPr>
        <w:t>........................................</w:t>
      </w:r>
      <w:r w:rsidRPr="003803A4">
        <w:rPr>
          <w:rFonts w:ascii="Arial" w:eastAsia="Calibri" w:hAnsi="Arial" w:cs="Arial"/>
          <w:bCs/>
          <w:iCs/>
          <w:color w:val="000000" w:themeColor="text1"/>
          <w:kern w:val="0"/>
          <w14:ligatures w14:val="none"/>
        </w:rPr>
        <w:t>, veikiančio(-</w:t>
      </w:r>
      <w:proofErr w:type="spellStart"/>
      <w:r w:rsidRPr="003803A4">
        <w:rPr>
          <w:rFonts w:ascii="Arial" w:eastAsia="Calibri" w:hAnsi="Arial" w:cs="Arial"/>
          <w:bCs/>
          <w:iCs/>
          <w:color w:val="000000" w:themeColor="text1"/>
          <w:kern w:val="0"/>
          <w14:ligatures w14:val="none"/>
        </w:rPr>
        <w:t>ios</w:t>
      </w:r>
      <w:proofErr w:type="spellEnd"/>
      <w:r w:rsidRPr="003803A4">
        <w:rPr>
          <w:rFonts w:ascii="Arial" w:eastAsia="Calibri" w:hAnsi="Arial" w:cs="Arial"/>
          <w:bCs/>
          <w:iCs/>
          <w:color w:val="000000" w:themeColor="text1"/>
          <w:kern w:val="0"/>
          <w14:ligatures w14:val="none"/>
        </w:rPr>
        <w:t xml:space="preserve">) pagal VĮ Valstybinių miškų urėdijos direktoriaus </w:t>
      </w:r>
      <w:r w:rsidRPr="0056248A">
        <w:rPr>
          <w:rFonts w:ascii="Arial" w:eastAsia="Calibri" w:hAnsi="Arial" w:cs="Arial"/>
          <w:bCs/>
          <w:iCs/>
          <w:color w:val="000000" w:themeColor="text1"/>
          <w:kern w:val="0"/>
          <w14:ligatures w14:val="none"/>
        </w:rPr>
        <w:t>202</w:t>
      </w:r>
      <w:r w:rsidR="000C40B0" w:rsidRPr="0056248A">
        <w:rPr>
          <w:rFonts w:ascii="Arial" w:eastAsia="Calibri" w:hAnsi="Arial" w:cs="Arial"/>
          <w:bCs/>
          <w:iCs/>
          <w:color w:val="000000" w:themeColor="text1"/>
          <w:kern w:val="0"/>
          <w14:ligatures w14:val="none"/>
        </w:rPr>
        <w:t>..</w:t>
      </w:r>
      <w:r w:rsidRPr="0056248A">
        <w:rPr>
          <w:rFonts w:ascii="Arial" w:eastAsia="Calibri" w:hAnsi="Arial" w:cs="Arial"/>
          <w:bCs/>
          <w:iCs/>
          <w:color w:val="000000" w:themeColor="text1"/>
          <w:kern w:val="0"/>
          <w14:ligatures w14:val="none"/>
        </w:rPr>
        <w:t xml:space="preserve"> m. </w:t>
      </w:r>
      <w:r w:rsidR="000C40B0" w:rsidRPr="0056248A">
        <w:rPr>
          <w:rFonts w:ascii="Arial" w:eastAsia="Calibri" w:hAnsi="Arial" w:cs="Arial"/>
          <w:bCs/>
          <w:iCs/>
          <w:color w:val="000000" w:themeColor="text1"/>
          <w:kern w:val="0"/>
          <w14:ligatures w14:val="none"/>
        </w:rPr>
        <w:t>...........</w:t>
      </w:r>
      <w:r w:rsidR="00847430" w:rsidRPr="0056248A">
        <w:rPr>
          <w:rFonts w:ascii="Arial" w:eastAsia="Calibri" w:hAnsi="Arial" w:cs="Arial"/>
          <w:bCs/>
          <w:iCs/>
          <w:color w:val="000000" w:themeColor="text1"/>
          <w:kern w:val="0"/>
          <w14:ligatures w14:val="none"/>
        </w:rPr>
        <w:t xml:space="preserve"> </w:t>
      </w:r>
      <w:r w:rsidR="000C40B0" w:rsidRPr="0056248A">
        <w:rPr>
          <w:rFonts w:ascii="Arial" w:eastAsia="Calibri" w:hAnsi="Arial" w:cs="Arial"/>
          <w:bCs/>
          <w:iCs/>
          <w:color w:val="000000" w:themeColor="text1"/>
          <w:kern w:val="0"/>
          <w14:ligatures w14:val="none"/>
        </w:rPr>
        <w:t>...</w:t>
      </w:r>
      <w:r w:rsidR="00847430" w:rsidRPr="0056248A">
        <w:rPr>
          <w:rFonts w:ascii="Arial" w:eastAsia="Calibri" w:hAnsi="Arial" w:cs="Arial"/>
          <w:bCs/>
          <w:iCs/>
          <w:color w:val="000000" w:themeColor="text1"/>
          <w:kern w:val="0"/>
          <w14:ligatures w14:val="none"/>
        </w:rPr>
        <w:t xml:space="preserve"> d. įgaliojimą Nr.</w:t>
      </w:r>
      <w:r w:rsidR="0056248A" w:rsidRPr="0056248A">
        <w:rPr>
          <w:rFonts w:ascii="Arial" w:eastAsia="Calibri" w:hAnsi="Arial" w:cs="Arial"/>
          <w:bCs/>
          <w:iCs/>
          <w:color w:val="000000" w:themeColor="text1"/>
          <w:kern w:val="0"/>
          <w14:ligatures w14:val="none"/>
        </w:rPr>
        <w:t>..............</w:t>
      </w:r>
      <w:r w:rsidRPr="0056248A">
        <w:rPr>
          <w:rFonts w:ascii="Arial" w:eastAsia="Calibri" w:hAnsi="Arial" w:cs="Arial"/>
          <w:bCs/>
          <w:iCs/>
          <w:color w:val="000000" w:themeColor="text1"/>
          <w:kern w:val="0"/>
          <w14:ligatures w14:val="none"/>
        </w:rPr>
        <w:t>,</w:t>
      </w:r>
      <w:r w:rsidRPr="003803A4">
        <w:rPr>
          <w:rFonts w:ascii="Arial" w:eastAsia="Calibri" w:hAnsi="Arial" w:cs="Arial"/>
          <w:b/>
          <w:iCs/>
          <w:color w:val="000000" w:themeColor="text1"/>
          <w:kern w:val="0"/>
          <w14:ligatures w14:val="none"/>
        </w:rPr>
        <w:t xml:space="preserve"> </w:t>
      </w:r>
      <w:r w:rsidR="00D00ED7" w:rsidRPr="00953B3B">
        <w:rPr>
          <w:rFonts w:ascii="Arial" w:eastAsia="Times New Roman" w:hAnsi="Arial" w:cs="Arial"/>
          <w:kern w:val="0"/>
          <w14:ligatures w14:val="none"/>
        </w:rPr>
        <w:t xml:space="preserve">(toliau – </w:t>
      </w:r>
      <w:r w:rsidR="00D00ED7" w:rsidRPr="00953B3B">
        <w:rPr>
          <w:rFonts w:ascii="Arial" w:eastAsia="Times New Roman" w:hAnsi="Arial" w:cs="Arial"/>
          <w:b/>
          <w:kern w:val="0"/>
          <w14:ligatures w14:val="none"/>
        </w:rPr>
        <w:t>Užsakovas</w:t>
      </w:r>
      <w:r w:rsidR="00D00ED7" w:rsidRPr="00953B3B">
        <w:rPr>
          <w:rFonts w:ascii="Arial" w:eastAsia="Times New Roman" w:hAnsi="Arial" w:cs="Arial"/>
          <w:kern w:val="0"/>
          <w14:ligatures w14:val="none"/>
        </w:rPr>
        <w:t xml:space="preserve">), </w:t>
      </w:r>
    </w:p>
    <w:p w14:paraId="3978051F" w14:textId="62314E95" w:rsidR="00D00ED7" w:rsidRPr="00953B3B" w:rsidRDefault="003A3A54" w:rsidP="009D1DE9">
      <w:pPr>
        <w:jc w:val="both"/>
        <w:rPr>
          <w:rFonts w:ascii="Arial" w:eastAsia="Times New Roman" w:hAnsi="Arial" w:cs="Arial"/>
          <w:kern w:val="0"/>
          <w14:ligatures w14:val="none"/>
        </w:rPr>
      </w:pPr>
      <w:r>
        <w:rPr>
          <w:rFonts w:ascii="Arial" w:eastAsia="Times New Roman" w:hAnsi="Arial" w:cs="Arial"/>
          <w:kern w:val="0"/>
          <w14:ligatures w14:val="none"/>
        </w:rPr>
        <w:t>Ir ...........................</w:t>
      </w:r>
      <w:r w:rsidR="00D00ED7" w:rsidRPr="00953B3B">
        <w:rPr>
          <w:rFonts w:ascii="Arial" w:eastAsia="Times New Roman" w:hAnsi="Arial" w:cs="Arial"/>
          <w:kern w:val="0"/>
          <w14:ligatures w14:val="none"/>
        </w:rPr>
        <w:t xml:space="preserve">, juridinio asmens </w:t>
      </w:r>
      <w:r>
        <w:rPr>
          <w:rStyle w:val="Grietas"/>
          <w:b w:val="0"/>
          <w:bCs w:val="0"/>
        </w:rPr>
        <w:t>...........................,</w:t>
      </w:r>
      <w:r w:rsidR="00D00ED7" w:rsidRPr="00953B3B">
        <w:rPr>
          <w:rFonts w:ascii="Arial" w:eastAsia="Times New Roman" w:hAnsi="Arial" w:cs="Arial"/>
          <w:kern w:val="0"/>
          <w14:ligatures w14:val="none"/>
        </w:rPr>
        <w:t xml:space="preserve"> atstovaujama </w:t>
      </w:r>
      <w:r>
        <w:rPr>
          <w:rFonts w:ascii="Arial" w:eastAsia="Times New Roman" w:hAnsi="Arial" w:cs="Arial"/>
          <w:color w:val="000000"/>
          <w:kern w:val="0"/>
          <w:lang w:eastAsia="lt-LT"/>
          <w14:ligatures w14:val="none"/>
        </w:rPr>
        <w:t>............................</w:t>
      </w:r>
      <w:r w:rsidR="00D00ED7" w:rsidRPr="00953B3B">
        <w:rPr>
          <w:rFonts w:ascii="Arial" w:eastAsia="Times New Roman" w:hAnsi="Arial" w:cs="Arial"/>
          <w:kern w:val="0"/>
          <w14:ligatures w14:val="none"/>
        </w:rPr>
        <w:t>, veikiančio(-</w:t>
      </w:r>
      <w:proofErr w:type="spellStart"/>
      <w:r w:rsidR="00D00ED7" w:rsidRPr="00953B3B">
        <w:rPr>
          <w:rFonts w:ascii="Arial" w:eastAsia="Times New Roman" w:hAnsi="Arial" w:cs="Arial"/>
          <w:kern w:val="0"/>
          <w14:ligatures w14:val="none"/>
        </w:rPr>
        <w:t>ios</w:t>
      </w:r>
      <w:proofErr w:type="spellEnd"/>
      <w:r w:rsidR="00D00ED7" w:rsidRPr="00953B3B">
        <w:rPr>
          <w:rFonts w:ascii="Arial" w:eastAsia="Times New Roman" w:hAnsi="Arial" w:cs="Arial"/>
          <w:kern w:val="0"/>
          <w14:ligatures w14:val="none"/>
        </w:rPr>
        <w:t xml:space="preserve">) pagal </w:t>
      </w:r>
      <w:r w:rsidR="00072E96" w:rsidRPr="00072E96">
        <w:rPr>
          <w:rFonts w:ascii="Arial" w:eastAsia="Calibri" w:hAnsi="Arial" w:cs="Arial"/>
          <w:iCs/>
          <w:color w:val="000000" w:themeColor="text1"/>
          <w:kern w:val="0"/>
          <w14:ligatures w14:val="none"/>
        </w:rPr>
        <w:t>įstatus</w:t>
      </w:r>
      <w:r w:rsidR="00D00ED7" w:rsidRPr="00953B3B">
        <w:rPr>
          <w:rFonts w:ascii="Arial" w:eastAsia="Times New Roman" w:hAnsi="Arial" w:cs="Arial"/>
          <w:color w:val="538135" w:themeColor="accent6" w:themeShade="BF"/>
          <w:kern w:val="0"/>
          <w14:ligatures w14:val="none"/>
        </w:rPr>
        <w:t xml:space="preserve"> </w:t>
      </w:r>
      <w:r w:rsidR="00D00ED7" w:rsidRPr="00953B3B">
        <w:rPr>
          <w:rFonts w:ascii="Arial" w:eastAsia="Times New Roman" w:hAnsi="Arial" w:cs="Arial"/>
          <w:kern w:val="0"/>
          <w14:ligatures w14:val="none"/>
        </w:rPr>
        <w:t xml:space="preserve">(toliau – </w:t>
      </w:r>
      <w:r w:rsidR="00D00ED7" w:rsidRPr="00953B3B">
        <w:rPr>
          <w:rFonts w:ascii="Arial" w:eastAsia="Times New Roman" w:hAnsi="Arial" w:cs="Arial"/>
          <w:b/>
          <w:kern w:val="0"/>
          <w14:ligatures w14:val="none"/>
        </w:rPr>
        <w:t>Paslaugų teikėjas</w:t>
      </w:r>
      <w:r w:rsidR="00D00ED7" w:rsidRPr="00953B3B">
        <w:rPr>
          <w:rFonts w:ascii="Arial" w:eastAsia="Times New Roman" w:hAnsi="Arial" w:cs="Arial"/>
          <w:kern w:val="0"/>
          <w14:ligatures w14:val="none"/>
        </w:rPr>
        <w:t xml:space="preserve">), toliau kartu vadinami </w:t>
      </w:r>
      <w:r w:rsidR="00D00ED7" w:rsidRPr="00953B3B">
        <w:rPr>
          <w:rFonts w:ascii="Arial" w:hAnsi="Arial" w:cs="Arial"/>
          <w:b/>
          <w:kern w:val="0"/>
          <w14:ligatures w14:val="none"/>
        </w:rPr>
        <w:t>„</w:t>
      </w:r>
      <w:r w:rsidR="00D00ED7" w:rsidRPr="00953B3B">
        <w:rPr>
          <w:rFonts w:ascii="Arial" w:eastAsia="Times New Roman" w:hAnsi="Arial" w:cs="Arial"/>
          <w:b/>
          <w:kern w:val="0"/>
          <w14:ligatures w14:val="none"/>
        </w:rPr>
        <w:t>Šalimis</w:t>
      </w:r>
      <w:r w:rsidR="00D00ED7" w:rsidRPr="00953B3B">
        <w:rPr>
          <w:rFonts w:ascii="Arial" w:hAnsi="Arial" w:cs="Arial"/>
          <w:b/>
          <w:kern w:val="0"/>
          <w14:ligatures w14:val="none"/>
        </w:rPr>
        <w:t>“</w:t>
      </w:r>
      <w:r w:rsidR="00D00ED7" w:rsidRPr="00953B3B">
        <w:rPr>
          <w:rFonts w:ascii="Arial" w:eastAsia="Times New Roman" w:hAnsi="Arial" w:cs="Arial"/>
          <w:kern w:val="0"/>
          <w14:ligatures w14:val="none"/>
        </w:rPr>
        <w:t xml:space="preserve">, o kiekviena atskirai – </w:t>
      </w:r>
      <w:r w:rsidR="00D00ED7" w:rsidRPr="00953B3B">
        <w:rPr>
          <w:rFonts w:ascii="Arial" w:hAnsi="Arial" w:cs="Arial"/>
          <w:b/>
          <w:kern w:val="0"/>
          <w14:ligatures w14:val="none"/>
        </w:rPr>
        <w:t>„</w:t>
      </w:r>
      <w:r w:rsidR="00D00ED7" w:rsidRPr="00953B3B">
        <w:rPr>
          <w:rFonts w:ascii="Arial" w:eastAsia="Times New Roman" w:hAnsi="Arial" w:cs="Arial"/>
          <w:b/>
          <w:kern w:val="0"/>
          <w14:ligatures w14:val="none"/>
        </w:rPr>
        <w:t>Šalimi</w:t>
      </w:r>
      <w:r w:rsidR="00D00ED7" w:rsidRPr="00953B3B">
        <w:rPr>
          <w:rFonts w:ascii="Arial" w:hAnsi="Arial" w:cs="Arial"/>
          <w:b/>
          <w:kern w:val="0"/>
          <w14:ligatures w14:val="none"/>
        </w:rPr>
        <w:t>“</w:t>
      </w:r>
      <w:r w:rsidR="00D00ED7" w:rsidRPr="00953B3B">
        <w:rPr>
          <w:rFonts w:ascii="Arial" w:eastAsia="Times New Roman" w:hAnsi="Arial" w:cs="Arial"/>
          <w:kern w:val="0"/>
          <w14:ligatures w14:val="none"/>
        </w:rPr>
        <w:t xml:space="preserve">, sudarė šią Paslaugų viešojo pirkimo – pardavimo sutartį, toliau vadinamą </w:t>
      </w:r>
      <w:r w:rsidR="00D00ED7" w:rsidRPr="00953B3B">
        <w:rPr>
          <w:rFonts w:ascii="Arial" w:hAnsi="Arial" w:cs="Arial"/>
          <w:b/>
          <w:kern w:val="0"/>
          <w14:ligatures w14:val="none"/>
        </w:rPr>
        <w:t>„</w:t>
      </w:r>
      <w:r w:rsidR="00D00ED7" w:rsidRPr="00953B3B">
        <w:rPr>
          <w:rFonts w:ascii="Arial" w:eastAsia="Times New Roman" w:hAnsi="Arial" w:cs="Arial"/>
          <w:b/>
          <w:kern w:val="0"/>
          <w14:ligatures w14:val="none"/>
        </w:rPr>
        <w:t>Sutartimi</w:t>
      </w:r>
      <w:r w:rsidR="00D00ED7" w:rsidRPr="00953B3B">
        <w:rPr>
          <w:rFonts w:ascii="Arial" w:hAnsi="Arial" w:cs="Arial"/>
          <w:b/>
          <w:kern w:val="0"/>
          <w14:ligatures w14:val="none"/>
        </w:rPr>
        <w:t>“</w:t>
      </w:r>
      <w:r w:rsidR="00D00ED7" w:rsidRPr="00953B3B">
        <w:rPr>
          <w:rFonts w:ascii="Arial" w:eastAsia="Times New Roman" w:hAnsi="Arial" w:cs="Arial"/>
          <w:kern w:val="0"/>
          <w14:ligatures w14:val="none"/>
        </w:rPr>
        <w:t>, ir susitarė dėl toliau išvardintų sąlygų:</w:t>
      </w:r>
    </w:p>
    <w:p w14:paraId="1A73D86D" w14:textId="77777777" w:rsidR="004A252E" w:rsidRPr="00297A84" w:rsidRDefault="004A252E" w:rsidP="00953B3B">
      <w:pPr>
        <w:spacing w:after="0" w:line="240" w:lineRule="auto"/>
        <w:rPr>
          <w:rFonts w:ascii="Arial" w:eastAsia="Calibri" w:hAnsi="Arial" w:cs="Arial"/>
          <w:b/>
          <w:kern w:val="0"/>
          <w14:ligatures w14:val="none"/>
        </w:rPr>
      </w:pPr>
    </w:p>
    <w:p w14:paraId="76D37042" w14:textId="3450B3A8" w:rsidR="004A252E" w:rsidRPr="00297A84" w:rsidRDefault="00A73DCA" w:rsidP="00953B3B">
      <w:pPr>
        <w:spacing w:after="0" w:line="240" w:lineRule="auto"/>
        <w:jc w:val="center"/>
        <w:rPr>
          <w:rFonts w:ascii="Arial" w:eastAsia="Calibri" w:hAnsi="Arial" w:cs="Arial"/>
          <w:b/>
          <w:kern w:val="0"/>
          <w14:ligatures w14:val="none"/>
        </w:rPr>
      </w:pPr>
      <w:r w:rsidRPr="00297A84">
        <w:rPr>
          <w:rFonts w:ascii="Arial" w:eastAsia="Calibri" w:hAnsi="Arial" w:cs="Arial"/>
          <w:b/>
          <w:kern w:val="0"/>
          <w14:ligatures w14:val="none"/>
        </w:rPr>
        <w:t>1</w:t>
      </w:r>
      <w:r w:rsidR="004A252E" w:rsidRPr="00297A84">
        <w:rPr>
          <w:rFonts w:ascii="Arial" w:eastAsia="Calibri" w:hAnsi="Arial" w:cs="Arial"/>
          <w:b/>
          <w:kern w:val="0"/>
          <w14:ligatures w14:val="none"/>
        </w:rPr>
        <w:t xml:space="preserve">. SUTARTIES </w:t>
      </w:r>
      <w:r w:rsidRPr="00297A84">
        <w:rPr>
          <w:rFonts w:ascii="Arial" w:eastAsia="Calibri" w:hAnsi="Arial" w:cs="Arial"/>
          <w:b/>
          <w:kern w:val="0"/>
          <w14:ligatures w14:val="none"/>
        </w:rPr>
        <w:t>DALYKAS</w:t>
      </w:r>
      <w:r w:rsidR="004A252E" w:rsidRPr="00297A84">
        <w:rPr>
          <w:rFonts w:ascii="Arial" w:eastAsia="Calibri" w:hAnsi="Arial" w:cs="Arial"/>
          <w:b/>
          <w:kern w:val="0"/>
          <w14:ligatures w14:val="none"/>
        </w:rPr>
        <w:t xml:space="preserve"> </w:t>
      </w:r>
    </w:p>
    <w:p w14:paraId="3707D365" w14:textId="2D37E71D" w:rsidR="002E1FAF" w:rsidRPr="00953B3B" w:rsidRDefault="002E1FAF" w:rsidP="003803A4">
      <w:pPr>
        <w:spacing w:after="0" w:line="240" w:lineRule="auto"/>
        <w:jc w:val="both"/>
        <w:rPr>
          <w:rFonts w:ascii="Arial" w:eastAsia="Calibri" w:hAnsi="Arial" w:cs="Arial"/>
          <w:i/>
          <w:iCs/>
          <w:color w:val="FF0000"/>
          <w:kern w:val="0"/>
          <w14:ligatures w14:val="none"/>
        </w:rPr>
      </w:pPr>
    </w:p>
    <w:p w14:paraId="28FE1471" w14:textId="183970D7" w:rsidR="00847430" w:rsidRPr="00847430" w:rsidRDefault="002E1FAF" w:rsidP="002041BC">
      <w:pPr>
        <w:pStyle w:val="Sraopastraipa"/>
        <w:numPr>
          <w:ilvl w:val="1"/>
          <w:numId w:val="3"/>
        </w:numPr>
        <w:tabs>
          <w:tab w:val="left" w:pos="993"/>
        </w:tabs>
        <w:spacing w:after="0" w:line="240" w:lineRule="auto"/>
        <w:jc w:val="both"/>
        <w:rPr>
          <w:rFonts w:ascii="Arial" w:eastAsia="Calibri" w:hAnsi="Arial" w:cs="Arial"/>
        </w:rPr>
      </w:pPr>
      <w:r w:rsidRPr="00847430">
        <w:rPr>
          <w:rFonts w:ascii="Arial" w:hAnsi="Arial" w:cs="Arial"/>
          <w:kern w:val="0"/>
          <w14:ligatures w14:val="none"/>
        </w:rPr>
        <w:t xml:space="preserve">Sutarties dalykas </w:t>
      </w:r>
      <w:r w:rsidR="00847430" w:rsidRPr="00847430">
        <w:rPr>
          <w:rFonts w:ascii="Arial" w:hAnsi="Arial" w:cs="Arial"/>
          <w:kern w:val="0"/>
          <w14:ligatures w14:val="none"/>
        </w:rPr>
        <w:t xml:space="preserve">- </w:t>
      </w:r>
      <w:proofErr w:type="spellStart"/>
      <w:r w:rsidR="003803A4" w:rsidRPr="002041BC">
        <w:rPr>
          <w:rFonts w:ascii="Arial" w:eastAsia="Calibri" w:hAnsi="Arial" w:cs="Arial"/>
          <w:b/>
          <w:bCs/>
          <w:kern w:val="0"/>
          <w14:ligatures w14:val="none"/>
        </w:rPr>
        <w:t>medienvežių</w:t>
      </w:r>
      <w:proofErr w:type="spellEnd"/>
      <w:r w:rsidR="003803A4" w:rsidRPr="002041BC">
        <w:rPr>
          <w:rFonts w:ascii="Arial" w:eastAsia="Calibri" w:hAnsi="Arial" w:cs="Arial"/>
          <w:b/>
          <w:bCs/>
          <w:kern w:val="0"/>
          <w14:ligatures w14:val="none"/>
        </w:rPr>
        <w:t xml:space="preserve"> nuomos paslaugos</w:t>
      </w:r>
      <w:r w:rsidRPr="00847430">
        <w:rPr>
          <w:rFonts w:ascii="Arial" w:hAnsi="Arial" w:cs="Arial"/>
          <w:bCs/>
          <w:kern w:val="0"/>
          <w14:ligatures w14:val="none"/>
        </w:rPr>
        <w:t xml:space="preserve"> </w:t>
      </w:r>
      <w:r w:rsidRPr="00847430">
        <w:rPr>
          <w:rFonts w:ascii="Arial" w:hAnsi="Arial" w:cs="Arial"/>
          <w:kern w:val="0"/>
          <w14:ligatures w14:val="none"/>
        </w:rPr>
        <w:t xml:space="preserve">(toliau – </w:t>
      </w:r>
      <w:r w:rsidRPr="00847430">
        <w:rPr>
          <w:rFonts w:ascii="Arial" w:hAnsi="Arial" w:cs="Arial"/>
          <w:b/>
          <w:kern w:val="0"/>
          <w14:ligatures w14:val="none"/>
        </w:rPr>
        <w:t>Paslaugos</w:t>
      </w:r>
      <w:r w:rsidRPr="00847430">
        <w:rPr>
          <w:rFonts w:ascii="Arial" w:hAnsi="Arial" w:cs="Arial"/>
          <w:kern w:val="0"/>
          <w14:ligatures w14:val="none"/>
        </w:rPr>
        <w:t>) pirkimas – pardavimas</w:t>
      </w:r>
      <w:r w:rsidR="00847430" w:rsidRPr="00847430">
        <w:rPr>
          <w:rFonts w:ascii="Arial" w:hAnsi="Arial" w:cs="Arial"/>
          <w:kern w:val="0"/>
          <w14:ligatures w14:val="none"/>
        </w:rPr>
        <w:t xml:space="preserve">. </w:t>
      </w:r>
    </w:p>
    <w:p w14:paraId="4A29840D" w14:textId="474077AA" w:rsidR="00847430" w:rsidRPr="00090ED2" w:rsidRDefault="00847430" w:rsidP="00C7777F">
      <w:pPr>
        <w:pStyle w:val="Sraopastraipa"/>
        <w:numPr>
          <w:ilvl w:val="2"/>
          <w:numId w:val="3"/>
        </w:numPr>
        <w:spacing w:before="40" w:after="40"/>
        <w:ind w:left="0" w:firstLine="709"/>
        <w:jc w:val="both"/>
        <w:rPr>
          <w:rStyle w:val="normaltextrun"/>
          <w:rFonts w:ascii="Arial" w:hAnsi="Arial" w:cs="Arial"/>
          <w:iCs/>
        </w:rPr>
      </w:pPr>
      <w:r w:rsidRPr="00BC43AF">
        <w:rPr>
          <w:rStyle w:val="normaltextrun"/>
          <w:rFonts w:ascii="Arial" w:hAnsi="Arial" w:cs="Arial"/>
        </w:rPr>
        <w:t xml:space="preserve">Apvaliosios medienos, įvairių </w:t>
      </w:r>
      <w:proofErr w:type="spellStart"/>
      <w:r w:rsidRPr="00BC43AF">
        <w:rPr>
          <w:rStyle w:val="normaltextrun"/>
          <w:rFonts w:ascii="Arial" w:hAnsi="Arial" w:cs="Arial"/>
        </w:rPr>
        <w:t>sortimentų</w:t>
      </w:r>
      <w:proofErr w:type="spellEnd"/>
      <w:r w:rsidRPr="00BC43AF">
        <w:rPr>
          <w:rStyle w:val="normaltextrun"/>
          <w:rFonts w:ascii="Arial" w:hAnsi="Arial" w:cs="Arial"/>
        </w:rPr>
        <w:t xml:space="preserve"> pasikrovimas iš pavienių likusių Miško sandėlių, kuriuose likę mažiau kaip 25 </w:t>
      </w:r>
      <w:proofErr w:type="spellStart"/>
      <w:r w:rsidRPr="00BC43AF">
        <w:rPr>
          <w:rStyle w:val="normaltextrun"/>
          <w:rFonts w:ascii="Arial" w:hAnsi="Arial" w:cs="Arial"/>
        </w:rPr>
        <w:t>ktm</w:t>
      </w:r>
      <w:proofErr w:type="spellEnd"/>
      <w:r w:rsidRPr="00BC43AF">
        <w:rPr>
          <w:rStyle w:val="normaltextrun"/>
          <w:rFonts w:ascii="Arial" w:hAnsi="Arial" w:cs="Arial"/>
        </w:rPr>
        <w:t>, sandėlyje,  pervežimas į kitą miško sandėlį ir išsikrovimas</w:t>
      </w:r>
      <w:r w:rsidRPr="00BC43AF">
        <w:rPr>
          <w:rStyle w:val="normaltextrun"/>
          <w:rFonts w:ascii="Arial" w:hAnsi="Arial" w:cs="Arial"/>
          <w:color w:val="FF0000"/>
        </w:rPr>
        <w:t xml:space="preserve"> </w:t>
      </w:r>
      <w:r w:rsidRPr="00BC43AF">
        <w:rPr>
          <w:rStyle w:val="normaltextrun"/>
          <w:rFonts w:ascii="Arial" w:hAnsi="Arial" w:cs="Arial"/>
        </w:rPr>
        <w:t xml:space="preserve">suformuojant didesnius kaip 25 </w:t>
      </w:r>
      <w:proofErr w:type="spellStart"/>
      <w:r w:rsidRPr="00BC43AF">
        <w:rPr>
          <w:rStyle w:val="normaltextrun"/>
          <w:rFonts w:ascii="Arial" w:hAnsi="Arial" w:cs="Arial"/>
        </w:rPr>
        <w:t>ktm</w:t>
      </w:r>
      <w:proofErr w:type="spellEnd"/>
      <w:r w:rsidRPr="00BC43AF">
        <w:rPr>
          <w:rStyle w:val="normaltextrun"/>
          <w:rFonts w:ascii="Arial" w:hAnsi="Arial" w:cs="Arial"/>
        </w:rPr>
        <w:t xml:space="preserve"> atskirų </w:t>
      </w:r>
      <w:proofErr w:type="spellStart"/>
      <w:r w:rsidRPr="00BC43AF">
        <w:rPr>
          <w:rStyle w:val="normaltextrun"/>
          <w:rFonts w:ascii="Arial" w:hAnsi="Arial" w:cs="Arial"/>
        </w:rPr>
        <w:t>sortimentų</w:t>
      </w:r>
      <w:proofErr w:type="spellEnd"/>
      <w:r w:rsidRPr="00BC43AF">
        <w:rPr>
          <w:rStyle w:val="normaltextrun"/>
          <w:rFonts w:ascii="Arial" w:hAnsi="Arial" w:cs="Arial"/>
        </w:rPr>
        <w:t xml:space="preserve"> miško sandėlius. Surinkimas vyks vienoje girininkijoje, esant poreikiui, gretimoje girininkijoje</w:t>
      </w:r>
      <w:r w:rsidR="001105CC">
        <w:rPr>
          <w:rStyle w:val="normaltextrun"/>
          <w:rFonts w:ascii="Arial" w:hAnsi="Arial" w:cs="Arial"/>
        </w:rPr>
        <w:t xml:space="preserve">. </w:t>
      </w:r>
    </w:p>
    <w:p w14:paraId="128DD5DB" w14:textId="6E564B7F" w:rsidR="006768D5" w:rsidRPr="002041BC" w:rsidRDefault="002E1FAF" w:rsidP="002041BC">
      <w:pPr>
        <w:pStyle w:val="Sraopastraipa"/>
        <w:numPr>
          <w:ilvl w:val="1"/>
          <w:numId w:val="3"/>
        </w:numPr>
        <w:tabs>
          <w:tab w:val="left" w:pos="993"/>
        </w:tabs>
        <w:jc w:val="both"/>
        <w:rPr>
          <w:rFonts w:ascii="Arial" w:hAnsi="Arial" w:cs="Arial"/>
        </w:rPr>
      </w:pPr>
      <w:r w:rsidRPr="002041BC">
        <w:rPr>
          <w:rFonts w:ascii="Arial" w:eastAsia="Calibri" w:hAnsi="Arial" w:cs="Arial"/>
          <w:kern w:val="0"/>
          <w14:ligatures w14:val="none"/>
        </w:rPr>
        <w:t>Paslaugų teikimo vieta(-</w:t>
      </w:r>
      <w:proofErr w:type="spellStart"/>
      <w:r w:rsidRPr="002041BC">
        <w:rPr>
          <w:rFonts w:ascii="Arial" w:eastAsia="Calibri" w:hAnsi="Arial" w:cs="Arial"/>
          <w:kern w:val="0"/>
          <w14:ligatures w14:val="none"/>
        </w:rPr>
        <w:t>os</w:t>
      </w:r>
      <w:proofErr w:type="spellEnd"/>
      <w:r w:rsidRPr="002041BC">
        <w:rPr>
          <w:rFonts w:ascii="Arial" w:eastAsia="Calibri" w:hAnsi="Arial" w:cs="Arial"/>
          <w:kern w:val="0"/>
          <w14:ligatures w14:val="none"/>
        </w:rPr>
        <w:t xml:space="preserve">) </w:t>
      </w:r>
      <w:r w:rsidR="00090ED2">
        <w:rPr>
          <w:rFonts w:ascii="Arial" w:eastAsia="Calibri" w:hAnsi="Arial" w:cs="Arial"/>
          <w:kern w:val="0"/>
          <w14:ligatures w14:val="none"/>
        </w:rPr>
        <w:t>Radviliškio</w:t>
      </w:r>
      <w:r w:rsidR="003803A4" w:rsidRPr="002041BC">
        <w:rPr>
          <w:rFonts w:ascii="Arial" w:eastAsia="Calibri" w:hAnsi="Arial" w:cs="Arial"/>
          <w:kern w:val="0"/>
          <w14:ligatures w14:val="none"/>
        </w:rPr>
        <w:t xml:space="preserve"> </w:t>
      </w:r>
      <w:r w:rsidR="00023825" w:rsidRPr="002041BC">
        <w:rPr>
          <w:rFonts w:ascii="Arial" w:eastAsia="Calibri" w:hAnsi="Arial" w:cs="Arial"/>
          <w:kern w:val="0"/>
          <w14:ligatures w14:val="none"/>
        </w:rPr>
        <w:t>r</w:t>
      </w:r>
      <w:r w:rsidR="003803A4" w:rsidRPr="002041BC">
        <w:rPr>
          <w:rFonts w:ascii="Arial" w:eastAsia="Calibri" w:hAnsi="Arial" w:cs="Arial"/>
          <w:kern w:val="0"/>
          <w14:ligatures w14:val="none"/>
        </w:rPr>
        <w:t>egio</w:t>
      </w:r>
      <w:r w:rsidR="006768D5" w:rsidRPr="002041BC">
        <w:rPr>
          <w:rFonts w:ascii="Arial" w:eastAsia="Calibri" w:hAnsi="Arial" w:cs="Arial"/>
          <w:kern w:val="0"/>
          <w14:ligatures w14:val="none"/>
        </w:rPr>
        <w:t>ni</w:t>
      </w:r>
      <w:r w:rsidR="003803A4" w:rsidRPr="002041BC">
        <w:rPr>
          <w:rFonts w:ascii="Arial" w:eastAsia="Calibri" w:hAnsi="Arial" w:cs="Arial"/>
          <w:kern w:val="0"/>
          <w14:ligatures w14:val="none"/>
        </w:rPr>
        <w:t>nio padalinio administruojama teritorija.</w:t>
      </w:r>
    </w:p>
    <w:p w14:paraId="417371A7" w14:textId="77777777" w:rsidR="006768D5" w:rsidRPr="00384E6E" w:rsidRDefault="006768D5" w:rsidP="002041BC">
      <w:pPr>
        <w:pStyle w:val="Sraopastraipa"/>
        <w:numPr>
          <w:ilvl w:val="1"/>
          <w:numId w:val="3"/>
        </w:numPr>
        <w:tabs>
          <w:tab w:val="left" w:pos="993"/>
        </w:tabs>
        <w:ind w:left="0" w:firstLine="567"/>
        <w:jc w:val="both"/>
        <w:rPr>
          <w:rFonts w:ascii="Arial" w:eastAsia="Calibri" w:hAnsi="Arial" w:cs="Arial"/>
          <w:kern w:val="0"/>
          <w14:ligatures w14:val="none"/>
        </w:rPr>
      </w:pPr>
      <w:r w:rsidRPr="002041BC">
        <w:rPr>
          <w:rFonts w:ascii="Arial" w:eastAsia="Calibri" w:hAnsi="Arial" w:cs="Arial"/>
          <w:kern w:val="0"/>
          <w14:ligatures w14:val="none"/>
        </w:rPr>
        <w:t>Paslaugų techniniai reikalavimai nustatyti Sutarties Specialiųjų sąlygų 1 priede „Transporto nuomos, apvaliosios medienos vidiniams pervežimams padalinyje,  paslaugų pirkimo techninė specifi</w:t>
      </w:r>
      <w:r w:rsidRPr="00384E6E">
        <w:rPr>
          <w:rFonts w:ascii="Arial" w:eastAsia="Calibri" w:hAnsi="Arial" w:cs="Arial"/>
          <w:kern w:val="0"/>
          <w14:ligatures w14:val="none"/>
        </w:rPr>
        <w:t>kacija“ (toliau – Sutarties Specialiųjų sąlygų 1 priedas).</w:t>
      </w:r>
    </w:p>
    <w:p w14:paraId="543715ED" w14:textId="79A69997" w:rsidR="00630E75" w:rsidRPr="00384E6E" w:rsidRDefault="006768D5" w:rsidP="002041BC">
      <w:pPr>
        <w:pStyle w:val="Sraopastraipa"/>
        <w:numPr>
          <w:ilvl w:val="1"/>
          <w:numId w:val="3"/>
        </w:numPr>
        <w:tabs>
          <w:tab w:val="left" w:pos="993"/>
        </w:tabs>
        <w:ind w:left="0" w:firstLine="567"/>
        <w:jc w:val="both"/>
        <w:rPr>
          <w:rFonts w:ascii="Arial" w:eastAsia="Calibri" w:hAnsi="Arial" w:cs="Arial"/>
          <w:kern w:val="0"/>
          <w14:ligatures w14:val="none"/>
        </w:rPr>
      </w:pPr>
      <w:r w:rsidRPr="00384E6E">
        <w:rPr>
          <w:rFonts w:ascii="Arial" w:eastAsia="Calibri" w:hAnsi="Arial" w:cs="Arial"/>
          <w:kern w:val="0"/>
          <w14:ligatures w14:val="none"/>
        </w:rPr>
        <w:t xml:space="preserve">Konkrečias Paslaugų teikimo vietas (girininkijas/teritorijas) Paslaugų teikėjui, Užsakovas įgalioja nurodyti  </w:t>
      </w:r>
      <w:r w:rsidR="00090ED2" w:rsidRPr="00384E6E">
        <w:rPr>
          <w:rFonts w:ascii="Arial" w:eastAsia="Calibri" w:hAnsi="Arial" w:cs="Arial"/>
          <w:kern w:val="0"/>
          <w14:ligatures w14:val="none"/>
        </w:rPr>
        <w:t>Radviliškio</w:t>
      </w:r>
      <w:r w:rsidRPr="00384E6E">
        <w:rPr>
          <w:rFonts w:ascii="Arial" w:eastAsia="Calibri" w:hAnsi="Arial" w:cs="Arial"/>
          <w:kern w:val="0"/>
          <w14:ligatures w14:val="none"/>
        </w:rPr>
        <w:t xml:space="preserve"> RP administruojamoje teritorijoje medienos meistrams.   </w:t>
      </w:r>
    </w:p>
    <w:p w14:paraId="522C02A8" w14:textId="15A28206" w:rsidR="002041BC" w:rsidRDefault="002E1FAF" w:rsidP="002041BC">
      <w:pPr>
        <w:pStyle w:val="Sraopastraipa"/>
        <w:numPr>
          <w:ilvl w:val="1"/>
          <w:numId w:val="3"/>
        </w:numPr>
        <w:tabs>
          <w:tab w:val="left" w:pos="993"/>
        </w:tabs>
        <w:ind w:left="0" w:firstLine="567"/>
        <w:jc w:val="both"/>
        <w:rPr>
          <w:rFonts w:ascii="Arial" w:eastAsia="Calibri" w:hAnsi="Arial" w:cs="Arial"/>
          <w:kern w:val="0"/>
          <w14:ligatures w14:val="none"/>
        </w:rPr>
      </w:pPr>
      <w:r w:rsidRPr="002041BC">
        <w:rPr>
          <w:rFonts w:ascii="Arial" w:eastAsia="Calibri" w:hAnsi="Arial" w:cs="Arial"/>
          <w:kern w:val="0"/>
          <w14:ligatures w14:val="none"/>
        </w:rPr>
        <w:t xml:space="preserve">Paslaugas priimti Užsakovo įgalioto(-ų) atsakingo(-ų) asmens(-ų) kontaktiniai duomenys: </w:t>
      </w:r>
      <w:r w:rsidR="009E3678" w:rsidRPr="002041BC">
        <w:rPr>
          <w:rFonts w:ascii="Arial" w:eastAsia="Calibri" w:hAnsi="Arial" w:cs="Arial"/>
          <w:kern w:val="0"/>
          <w14:ligatures w14:val="none"/>
        </w:rPr>
        <w:t>G</w:t>
      </w:r>
      <w:r w:rsidR="009D1DE9" w:rsidRPr="002041BC">
        <w:rPr>
          <w:rFonts w:ascii="Arial" w:eastAsia="Calibri" w:hAnsi="Arial" w:cs="Arial"/>
          <w:kern w:val="0"/>
          <w14:ligatures w14:val="none"/>
        </w:rPr>
        <w:t xml:space="preserve">amybos organizavimo vyr. specialistas </w:t>
      </w:r>
      <w:r w:rsidR="001A2F2D">
        <w:rPr>
          <w:rFonts w:ascii="Arial" w:eastAsia="Calibri" w:hAnsi="Arial" w:cs="Arial"/>
          <w:kern w:val="0"/>
          <w14:ligatures w14:val="none"/>
        </w:rPr>
        <w:t>.......................................</w:t>
      </w:r>
      <w:proofErr w:type="spellStart"/>
      <w:r w:rsidR="006F3B5B">
        <w:rPr>
          <w:rFonts w:ascii="Arial" w:eastAsia="Calibri" w:hAnsi="Arial" w:cs="Arial"/>
          <w:kern w:val="0"/>
          <w14:ligatures w14:val="none"/>
        </w:rPr>
        <w:t>email</w:t>
      </w:r>
      <w:proofErr w:type="spellEnd"/>
      <w:r w:rsidR="006F3B5B">
        <w:rPr>
          <w:rFonts w:ascii="Arial" w:eastAsia="Calibri" w:hAnsi="Arial" w:cs="Arial"/>
          <w:kern w:val="0"/>
          <w14:ligatures w14:val="none"/>
        </w:rPr>
        <w:t>..................</w:t>
      </w:r>
      <w:r w:rsidR="009D1DE9" w:rsidRPr="002041BC">
        <w:rPr>
          <w:rFonts w:ascii="Arial" w:eastAsia="Calibri" w:hAnsi="Arial" w:cs="Arial"/>
          <w:kern w:val="0"/>
          <w14:ligatures w14:val="none"/>
        </w:rPr>
        <w:t xml:space="preserve">; tel.nr. </w:t>
      </w:r>
      <w:r w:rsidR="001A2F2D">
        <w:rPr>
          <w:rFonts w:ascii="Arial" w:eastAsia="Calibri" w:hAnsi="Arial" w:cs="Arial"/>
          <w:kern w:val="0"/>
          <w14:ligatures w14:val="none"/>
        </w:rPr>
        <w:t>..............</w:t>
      </w:r>
      <w:r w:rsidR="009F4D9E" w:rsidRPr="002041BC">
        <w:rPr>
          <w:rFonts w:ascii="Arial" w:eastAsia="Calibri" w:hAnsi="Arial" w:cs="Arial"/>
          <w:kern w:val="0"/>
          <w14:ligatures w14:val="none"/>
        </w:rPr>
        <w:t>, logistikos specialist</w:t>
      </w:r>
      <w:r w:rsidR="00090ED2">
        <w:rPr>
          <w:rFonts w:ascii="Arial" w:eastAsia="Calibri" w:hAnsi="Arial" w:cs="Arial"/>
          <w:kern w:val="0"/>
          <w14:ligatures w14:val="none"/>
        </w:rPr>
        <w:t>as</w:t>
      </w:r>
      <w:r w:rsidR="009F4D9E" w:rsidRPr="002041BC">
        <w:rPr>
          <w:rFonts w:ascii="Arial" w:eastAsia="Calibri" w:hAnsi="Arial" w:cs="Arial"/>
          <w:kern w:val="0"/>
          <w14:ligatures w14:val="none"/>
        </w:rPr>
        <w:t xml:space="preserve"> </w:t>
      </w:r>
      <w:r w:rsidR="00D622A9">
        <w:rPr>
          <w:rFonts w:ascii="Arial" w:eastAsia="Calibri" w:hAnsi="Arial" w:cs="Arial"/>
          <w:kern w:val="0"/>
          <w14:ligatures w14:val="none"/>
        </w:rPr>
        <w:t>..........................</w:t>
      </w:r>
      <w:r w:rsidR="009D1DE9" w:rsidRPr="002041BC">
        <w:rPr>
          <w:rFonts w:ascii="Arial" w:eastAsia="Calibri" w:hAnsi="Arial" w:cs="Arial"/>
          <w:kern w:val="0"/>
          <w14:ligatures w14:val="none"/>
        </w:rPr>
        <w:t xml:space="preserve">, </w:t>
      </w:r>
      <w:proofErr w:type="spellStart"/>
      <w:r w:rsidR="006F3B5B">
        <w:rPr>
          <w:rFonts w:ascii="Arial" w:eastAsia="Calibri" w:hAnsi="Arial" w:cs="Arial"/>
          <w:kern w:val="0"/>
          <w14:ligatures w14:val="none"/>
        </w:rPr>
        <w:t>email</w:t>
      </w:r>
      <w:proofErr w:type="spellEnd"/>
      <w:r w:rsidR="00CC3317" w:rsidRPr="00D622A9">
        <w:fldChar w:fldCharType="begin"/>
      </w:r>
      <w:r w:rsidR="00CC3317" w:rsidRPr="00D622A9">
        <w:instrText>HYPERLINK "mailto:darius.janusauskas@vmu.lt"</w:instrText>
      </w:r>
      <w:r w:rsidR="00CC3317" w:rsidRPr="00D622A9">
        <w:fldChar w:fldCharType="separate"/>
      </w:r>
      <w:r w:rsidR="00D622A9" w:rsidRPr="00D622A9">
        <w:rPr>
          <w:rStyle w:val="Hipersaitas"/>
          <w:rFonts w:ascii="Arial" w:eastAsia="Calibri" w:hAnsi="Arial" w:cs="Arial"/>
          <w:color w:val="auto"/>
          <w:kern w:val="0"/>
          <w:u w:val="none"/>
          <w14:ligatures w14:val="none"/>
        </w:rPr>
        <w:t>.........................</w:t>
      </w:r>
      <w:r w:rsidR="00CC3317" w:rsidRPr="00D622A9">
        <w:rPr>
          <w:rStyle w:val="Hipersaitas"/>
          <w:rFonts w:ascii="Arial" w:eastAsia="Calibri" w:hAnsi="Arial" w:cs="Arial"/>
          <w:color w:val="auto"/>
          <w:kern w:val="0"/>
          <w:u w:val="none"/>
          <w14:ligatures w14:val="none"/>
        </w:rPr>
        <w:fldChar w:fldCharType="end"/>
      </w:r>
      <w:r w:rsidR="009D1DE9" w:rsidRPr="002041BC">
        <w:rPr>
          <w:rFonts w:ascii="Arial" w:eastAsia="Calibri" w:hAnsi="Arial" w:cs="Arial"/>
          <w:kern w:val="0"/>
          <w14:ligatures w14:val="none"/>
        </w:rPr>
        <w:t xml:space="preserve">, tel.nr. </w:t>
      </w:r>
      <w:r w:rsidR="006F3B5B">
        <w:rPr>
          <w:rFonts w:ascii="Arial" w:eastAsia="Calibri" w:hAnsi="Arial" w:cs="Arial"/>
          <w:kern w:val="0"/>
          <w14:ligatures w14:val="none"/>
        </w:rPr>
        <w:t>............</w:t>
      </w:r>
      <w:r w:rsidR="00FA7540" w:rsidRPr="002041BC">
        <w:rPr>
          <w:rFonts w:ascii="Arial" w:eastAsia="Calibri" w:hAnsi="Arial" w:cs="Arial"/>
          <w:kern w:val="0"/>
          <w14:ligatures w14:val="none"/>
        </w:rPr>
        <w:t xml:space="preserve">. </w:t>
      </w:r>
      <w:r w:rsidRPr="002041BC">
        <w:rPr>
          <w:rFonts w:ascii="Arial" w:eastAsia="Calibri" w:hAnsi="Arial" w:cs="Arial"/>
          <w:kern w:val="0"/>
          <w14:ligatures w14:val="none"/>
        </w:rPr>
        <w:t xml:space="preserve"> Apie įgalioto asmens pasikeitimą Užsakovas informuoja Pas</w:t>
      </w:r>
      <w:r w:rsidR="006768D5" w:rsidRPr="002041BC">
        <w:rPr>
          <w:rFonts w:ascii="Arial" w:eastAsia="Calibri" w:hAnsi="Arial" w:cs="Arial"/>
          <w:kern w:val="0"/>
          <w14:ligatures w14:val="none"/>
        </w:rPr>
        <w:t>laugų teikėją šios Sutarties 1.6</w:t>
      </w:r>
      <w:r w:rsidR="00FA7540" w:rsidRPr="002041BC">
        <w:rPr>
          <w:rFonts w:ascii="Arial" w:eastAsia="Calibri" w:hAnsi="Arial" w:cs="Arial"/>
          <w:kern w:val="0"/>
          <w14:ligatures w14:val="none"/>
        </w:rPr>
        <w:t>.</w:t>
      </w:r>
      <w:r w:rsidRPr="002041BC">
        <w:rPr>
          <w:rFonts w:ascii="Arial" w:eastAsia="Calibri" w:hAnsi="Arial" w:cs="Arial"/>
          <w:kern w:val="0"/>
          <w14:ligatures w14:val="none"/>
        </w:rPr>
        <w:t xml:space="preserve"> punkte ar Šalių rekvizituose nurodytu Paslaugų teikėjo el. paštu ir atskiras Sutarties pakeitimas ar atskiras įgaliojimų įforminimas dėl šios priežasties nėra atliekamas.</w:t>
      </w:r>
    </w:p>
    <w:p w14:paraId="2008125B" w14:textId="2B34DFFA" w:rsidR="002041BC" w:rsidRDefault="002E1FAF" w:rsidP="002041BC">
      <w:pPr>
        <w:pStyle w:val="Sraopastraipa"/>
        <w:numPr>
          <w:ilvl w:val="1"/>
          <w:numId w:val="3"/>
        </w:numPr>
        <w:tabs>
          <w:tab w:val="left" w:pos="993"/>
        </w:tabs>
        <w:ind w:left="0" w:firstLine="567"/>
        <w:jc w:val="both"/>
        <w:rPr>
          <w:rFonts w:ascii="Arial" w:eastAsia="Calibri" w:hAnsi="Arial" w:cs="Arial"/>
          <w:kern w:val="0"/>
          <w14:ligatures w14:val="none"/>
        </w:rPr>
      </w:pPr>
      <w:r w:rsidRPr="002041BC">
        <w:rPr>
          <w:rFonts w:ascii="Arial" w:eastAsia="Calibri" w:hAnsi="Arial" w:cs="Arial"/>
          <w:kern w:val="0"/>
          <w14:ligatures w14:val="none"/>
        </w:rPr>
        <w:t xml:space="preserve"> Už Sutarties vykdymą Paslaugų teikėjas skiria atsakingą(-</w:t>
      </w:r>
      <w:proofErr w:type="spellStart"/>
      <w:r w:rsidRPr="002041BC">
        <w:rPr>
          <w:rFonts w:ascii="Arial" w:eastAsia="Calibri" w:hAnsi="Arial" w:cs="Arial"/>
          <w:kern w:val="0"/>
          <w14:ligatures w14:val="none"/>
        </w:rPr>
        <w:t>us</w:t>
      </w:r>
      <w:proofErr w:type="spellEnd"/>
      <w:r w:rsidRPr="002041BC">
        <w:rPr>
          <w:rFonts w:ascii="Arial" w:eastAsia="Calibri" w:hAnsi="Arial" w:cs="Arial"/>
          <w:kern w:val="0"/>
          <w14:ligatures w14:val="none"/>
        </w:rPr>
        <w:t>) asmenį(-</w:t>
      </w:r>
      <w:proofErr w:type="spellStart"/>
      <w:r w:rsidRPr="002041BC">
        <w:rPr>
          <w:rFonts w:ascii="Arial" w:eastAsia="Calibri" w:hAnsi="Arial" w:cs="Arial"/>
          <w:kern w:val="0"/>
          <w14:ligatures w14:val="none"/>
        </w:rPr>
        <w:t>is</w:t>
      </w:r>
      <w:proofErr w:type="spellEnd"/>
      <w:r w:rsidRPr="002041BC">
        <w:rPr>
          <w:rFonts w:ascii="Arial" w:eastAsia="Calibri" w:hAnsi="Arial" w:cs="Arial"/>
          <w:kern w:val="0"/>
          <w14:ligatures w14:val="none"/>
        </w:rPr>
        <w:t xml:space="preserve">): </w:t>
      </w:r>
      <w:r w:rsidR="003A3A54">
        <w:rPr>
          <w:rFonts w:ascii="Arial" w:eastAsia="Calibri" w:hAnsi="Arial" w:cs="Arial"/>
          <w:kern w:val="0"/>
          <w14:ligatures w14:val="none"/>
        </w:rPr>
        <w:t>............................................</w:t>
      </w:r>
      <w:r w:rsidR="00FA7540" w:rsidRPr="00E3496F">
        <w:rPr>
          <w:rFonts w:ascii="Arial" w:eastAsia="Calibri" w:hAnsi="Arial" w:cs="Arial"/>
          <w:kern w:val="0"/>
          <w14:ligatures w14:val="none"/>
        </w:rPr>
        <w:t xml:space="preserve"> </w:t>
      </w:r>
      <w:r w:rsidRPr="002041BC">
        <w:rPr>
          <w:rFonts w:ascii="Arial" w:eastAsia="Calibri" w:hAnsi="Arial" w:cs="Arial"/>
          <w:kern w:val="0"/>
          <w14:ligatures w14:val="none"/>
        </w:rPr>
        <w:t>Apie atsakingo(-ų) asmens(-ų) pasikeitimą Paslaugų teikėjas informuoja Užsakovą šios Sutarties sąlygų</w:t>
      </w:r>
      <w:r w:rsidR="006768D5" w:rsidRPr="002041BC">
        <w:rPr>
          <w:rFonts w:ascii="Arial" w:eastAsia="Calibri" w:hAnsi="Arial" w:cs="Arial"/>
          <w:kern w:val="0"/>
          <w14:ligatures w14:val="none"/>
        </w:rPr>
        <w:t xml:space="preserve"> 1.5</w:t>
      </w:r>
      <w:r w:rsidRPr="002041BC">
        <w:rPr>
          <w:rFonts w:ascii="Arial" w:eastAsia="Calibri" w:hAnsi="Arial" w:cs="Arial"/>
          <w:kern w:val="0"/>
          <w14:ligatures w14:val="none"/>
        </w:rPr>
        <w:t xml:space="preserve"> punkte ar Šalių rekvizituose nurodytu Užsakovo el. paštu ir atskiras Sutarties pakeitimas ar atskiras įgaliojimų įforminimas dėl š</w:t>
      </w:r>
      <w:r w:rsidR="00FA7540" w:rsidRPr="002041BC">
        <w:rPr>
          <w:rFonts w:ascii="Arial" w:eastAsia="Calibri" w:hAnsi="Arial" w:cs="Arial"/>
          <w:kern w:val="0"/>
          <w14:ligatures w14:val="none"/>
        </w:rPr>
        <w:t>ios priežasties nėra atliekamas</w:t>
      </w:r>
    </w:p>
    <w:p w14:paraId="5D22A296" w14:textId="7ED7DEBA" w:rsidR="002041BC" w:rsidRDefault="00817CC6" w:rsidP="002041BC">
      <w:pPr>
        <w:pStyle w:val="Sraopastraipa"/>
        <w:numPr>
          <w:ilvl w:val="1"/>
          <w:numId w:val="3"/>
        </w:numPr>
        <w:tabs>
          <w:tab w:val="left" w:pos="993"/>
        </w:tabs>
        <w:ind w:left="0" w:firstLine="567"/>
        <w:jc w:val="both"/>
        <w:rPr>
          <w:rFonts w:ascii="Arial" w:eastAsia="Calibri" w:hAnsi="Arial" w:cs="Arial"/>
          <w:kern w:val="0"/>
          <w14:ligatures w14:val="none"/>
        </w:rPr>
      </w:pPr>
      <w:r w:rsidRPr="002041BC">
        <w:rPr>
          <w:rFonts w:ascii="Arial" w:eastAsia="Calibri" w:hAnsi="Arial" w:cs="Arial"/>
          <w:bCs/>
          <w:kern w:val="0"/>
          <w14:ligatures w14:val="none"/>
        </w:rPr>
        <w:t>Paslaugų teikėjas patvirtina, kad</w:t>
      </w:r>
      <w:r w:rsidRPr="002041BC">
        <w:rPr>
          <w:rFonts w:ascii="Arial" w:eastAsia="Calibri" w:hAnsi="Arial" w:cs="Arial"/>
          <w:b/>
          <w:kern w:val="0"/>
          <w14:ligatures w14:val="none"/>
        </w:rPr>
        <w:t xml:space="preserve"> </w:t>
      </w:r>
      <w:r w:rsidRPr="002041BC">
        <w:rPr>
          <w:rFonts w:ascii="Arial" w:eastAsia="Calibri" w:hAnsi="Arial" w:cs="Arial"/>
          <w:kern w:val="0"/>
          <w14:ligatures w14:val="none"/>
        </w:rPr>
        <w:t>p</w:t>
      </w:r>
      <w:r w:rsidR="004A252E" w:rsidRPr="002041BC">
        <w:rPr>
          <w:rFonts w:ascii="Arial" w:eastAsia="Calibri" w:hAnsi="Arial" w:cs="Arial"/>
          <w:kern w:val="0"/>
          <w14:ligatures w14:val="none"/>
        </w:rPr>
        <w:t>erkam</w:t>
      </w:r>
      <w:r w:rsidR="001130FC" w:rsidRPr="002041BC">
        <w:rPr>
          <w:rFonts w:ascii="Arial" w:eastAsia="Calibri" w:hAnsi="Arial" w:cs="Arial"/>
          <w:kern w:val="0"/>
          <w14:ligatures w14:val="none"/>
        </w:rPr>
        <w:t>ų</w:t>
      </w:r>
      <w:r w:rsidR="009D5E31" w:rsidRPr="002041BC">
        <w:rPr>
          <w:rFonts w:ascii="Arial" w:eastAsia="Calibri" w:hAnsi="Arial" w:cs="Arial"/>
          <w:kern w:val="0"/>
          <w14:ligatures w14:val="none"/>
        </w:rPr>
        <w:t xml:space="preserve"> </w:t>
      </w:r>
      <w:r w:rsidR="004A252E" w:rsidRPr="002041BC">
        <w:rPr>
          <w:rFonts w:ascii="Arial" w:eastAsia="Calibri" w:hAnsi="Arial" w:cs="Arial"/>
          <w:b/>
          <w:kern w:val="0"/>
          <w14:ligatures w14:val="none"/>
        </w:rPr>
        <w:t>-</w:t>
      </w:r>
      <w:r w:rsidR="009D5E31" w:rsidRPr="002041BC">
        <w:rPr>
          <w:rFonts w:ascii="Arial" w:eastAsia="Calibri" w:hAnsi="Arial" w:cs="Arial"/>
          <w:b/>
          <w:kern w:val="0"/>
          <w14:ligatures w14:val="none"/>
        </w:rPr>
        <w:t xml:space="preserve"> </w:t>
      </w:r>
      <w:r w:rsidR="004A252E" w:rsidRPr="002041BC">
        <w:rPr>
          <w:rFonts w:ascii="Arial" w:eastAsia="Calibri" w:hAnsi="Arial" w:cs="Arial"/>
          <w:kern w:val="0"/>
          <w14:ligatures w14:val="none"/>
        </w:rPr>
        <w:t>parduodam</w:t>
      </w:r>
      <w:r w:rsidR="001130FC" w:rsidRPr="002041BC">
        <w:rPr>
          <w:rFonts w:ascii="Arial" w:eastAsia="Calibri" w:hAnsi="Arial" w:cs="Arial"/>
          <w:kern w:val="0"/>
          <w14:ligatures w14:val="none"/>
        </w:rPr>
        <w:t>ų</w:t>
      </w:r>
      <w:r w:rsidR="004A252E" w:rsidRPr="002041BC">
        <w:rPr>
          <w:rFonts w:ascii="Arial" w:eastAsia="Calibri" w:hAnsi="Arial" w:cs="Arial"/>
          <w:kern w:val="0"/>
          <w14:ligatures w14:val="none"/>
        </w:rPr>
        <w:t xml:space="preserve"> </w:t>
      </w:r>
      <w:r w:rsidR="004328D5" w:rsidRPr="002041BC">
        <w:rPr>
          <w:rFonts w:ascii="Arial" w:eastAsia="Calibri" w:hAnsi="Arial" w:cs="Arial"/>
          <w:bCs/>
          <w:kern w:val="0"/>
          <w14:ligatures w14:val="none"/>
        </w:rPr>
        <w:t>Paslaug</w:t>
      </w:r>
      <w:r w:rsidR="001130FC" w:rsidRPr="002041BC">
        <w:rPr>
          <w:rFonts w:ascii="Arial" w:eastAsia="Calibri" w:hAnsi="Arial" w:cs="Arial"/>
          <w:bCs/>
          <w:kern w:val="0"/>
          <w14:ligatures w14:val="none"/>
        </w:rPr>
        <w:t>ų</w:t>
      </w:r>
      <w:r w:rsidR="004A252E" w:rsidRPr="002041BC">
        <w:rPr>
          <w:rFonts w:ascii="Arial" w:eastAsia="Calibri" w:hAnsi="Arial" w:cs="Arial"/>
          <w:kern w:val="0"/>
          <w14:ligatures w14:val="none"/>
        </w:rPr>
        <w:t xml:space="preserve"> techninės charakteristikos visiškai atitinka </w:t>
      </w:r>
      <w:r w:rsidR="00F4642D" w:rsidRPr="002041BC">
        <w:rPr>
          <w:rFonts w:ascii="Arial" w:eastAsia="Calibri" w:hAnsi="Arial" w:cs="Arial"/>
          <w:kern w:val="0"/>
          <w14:ligatures w14:val="none"/>
        </w:rPr>
        <w:t>Užsakovo</w:t>
      </w:r>
      <w:r w:rsidR="004A252E" w:rsidRPr="002041BC">
        <w:rPr>
          <w:rFonts w:ascii="Arial" w:eastAsia="Calibri" w:hAnsi="Arial" w:cs="Arial"/>
          <w:kern w:val="0"/>
          <w14:ligatures w14:val="none"/>
        </w:rPr>
        <w:t xml:space="preserve"> pirkimo dokumentuose nustatytus reikalavimus (</w:t>
      </w:r>
      <w:r w:rsidR="001C31F5" w:rsidRPr="00961C09">
        <w:rPr>
          <w:rFonts w:ascii="Arial" w:eastAsia="Calibri" w:hAnsi="Arial" w:cs="Arial"/>
        </w:rPr>
        <w:t xml:space="preserve">Pirkimo Specialiųjų sąlygų </w:t>
      </w:r>
      <w:r w:rsidR="001C31F5">
        <w:rPr>
          <w:rFonts w:ascii="Arial" w:eastAsia="Times New Roman" w:hAnsi="Arial" w:cs="Arial"/>
        </w:rPr>
        <w:t xml:space="preserve">1 priede </w:t>
      </w:r>
      <w:r w:rsidR="004A252E" w:rsidRPr="002041BC">
        <w:rPr>
          <w:rFonts w:ascii="Arial" w:eastAsia="Calibri" w:hAnsi="Arial" w:cs="Arial"/>
          <w:kern w:val="0"/>
          <w14:ligatures w14:val="none"/>
        </w:rPr>
        <w:t xml:space="preserve">nustatytus reikalavimus). </w:t>
      </w:r>
    </w:p>
    <w:p w14:paraId="3DEB4CAF" w14:textId="77777777" w:rsidR="002041BC" w:rsidRDefault="00F679DC" w:rsidP="002041BC">
      <w:pPr>
        <w:pStyle w:val="Sraopastraipa"/>
        <w:numPr>
          <w:ilvl w:val="1"/>
          <w:numId w:val="3"/>
        </w:numPr>
        <w:tabs>
          <w:tab w:val="left" w:pos="993"/>
        </w:tabs>
        <w:ind w:left="0" w:firstLine="567"/>
        <w:jc w:val="both"/>
        <w:rPr>
          <w:rFonts w:ascii="Arial" w:eastAsia="Calibri" w:hAnsi="Arial" w:cs="Arial"/>
          <w:kern w:val="0"/>
          <w14:ligatures w14:val="none"/>
        </w:rPr>
      </w:pPr>
      <w:r w:rsidRPr="002041BC">
        <w:rPr>
          <w:rFonts w:ascii="Arial" w:eastAsia="Calibri" w:hAnsi="Arial" w:cs="Arial"/>
          <w:kern w:val="0"/>
          <w14:ligatures w14:val="none"/>
        </w:rPr>
        <w:t>Paslaugų teikėjas</w:t>
      </w:r>
      <w:r w:rsidR="004A252E" w:rsidRPr="002041BC">
        <w:rPr>
          <w:rFonts w:ascii="Arial" w:eastAsia="Calibri" w:hAnsi="Arial" w:cs="Arial"/>
          <w:kern w:val="0"/>
          <w14:ligatures w14:val="none"/>
        </w:rPr>
        <w:t xml:space="preserve"> įsipareigoja </w:t>
      </w:r>
      <w:r w:rsidR="003803A4" w:rsidRPr="002041BC">
        <w:rPr>
          <w:rFonts w:ascii="Arial" w:eastAsia="Calibri" w:hAnsi="Arial" w:cs="Arial"/>
          <w:kern w:val="0"/>
          <w14:ligatures w14:val="none"/>
        </w:rPr>
        <w:t xml:space="preserve">pradėti </w:t>
      </w:r>
      <w:r w:rsidR="004A252E" w:rsidRPr="002041BC">
        <w:rPr>
          <w:rFonts w:ascii="Arial" w:eastAsia="Calibri" w:hAnsi="Arial" w:cs="Arial"/>
          <w:kern w:val="0"/>
          <w14:ligatures w14:val="none"/>
        </w:rPr>
        <w:t xml:space="preserve">teikti </w:t>
      </w:r>
      <w:r w:rsidRPr="002041BC">
        <w:rPr>
          <w:rFonts w:ascii="Arial" w:eastAsia="Calibri" w:hAnsi="Arial" w:cs="Arial"/>
          <w:kern w:val="0"/>
          <w14:ligatures w14:val="none"/>
        </w:rPr>
        <w:t>Užsakovui</w:t>
      </w:r>
      <w:r w:rsidR="004A252E" w:rsidRPr="002041BC">
        <w:rPr>
          <w:rFonts w:ascii="Arial" w:eastAsia="Calibri" w:hAnsi="Arial" w:cs="Arial"/>
          <w:kern w:val="0"/>
          <w14:ligatures w14:val="none"/>
        </w:rPr>
        <w:t xml:space="preserve"> </w:t>
      </w:r>
      <w:r w:rsidR="004A252E" w:rsidRPr="002041BC">
        <w:rPr>
          <w:rFonts w:ascii="Arial" w:eastAsia="Calibri" w:hAnsi="Arial" w:cs="Arial"/>
          <w:bCs/>
          <w:kern w:val="0"/>
          <w14:ligatures w14:val="none"/>
        </w:rPr>
        <w:t>P</w:t>
      </w:r>
      <w:r w:rsidRPr="002041BC">
        <w:rPr>
          <w:rFonts w:ascii="Arial" w:eastAsia="Calibri" w:hAnsi="Arial" w:cs="Arial"/>
          <w:bCs/>
          <w:kern w:val="0"/>
          <w14:ligatures w14:val="none"/>
        </w:rPr>
        <w:t>aslaugas</w:t>
      </w:r>
      <w:r w:rsidR="004A252E" w:rsidRPr="002041BC">
        <w:rPr>
          <w:rFonts w:ascii="Arial" w:eastAsia="Calibri" w:hAnsi="Arial" w:cs="Arial"/>
          <w:kern w:val="0"/>
          <w14:ligatures w14:val="none"/>
        </w:rPr>
        <w:t xml:space="preserve"> per</w:t>
      </w:r>
      <w:r w:rsidR="003803A4" w:rsidRPr="002041BC">
        <w:rPr>
          <w:rFonts w:ascii="Arial" w:eastAsia="Calibri" w:hAnsi="Arial" w:cs="Arial"/>
          <w:kern w:val="0"/>
          <w14:ligatures w14:val="none"/>
        </w:rPr>
        <w:t xml:space="preserve"> </w:t>
      </w:r>
      <w:r w:rsidR="00FA7540" w:rsidRPr="002041BC">
        <w:rPr>
          <w:rFonts w:ascii="Arial" w:eastAsia="Calibri" w:hAnsi="Arial" w:cs="Arial"/>
          <w:kern w:val="0"/>
          <w14:ligatures w14:val="none"/>
        </w:rPr>
        <w:t>2</w:t>
      </w:r>
      <w:r w:rsidR="003803A4" w:rsidRPr="002041BC">
        <w:rPr>
          <w:rFonts w:ascii="Arial" w:eastAsia="Calibri" w:hAnsi="Arial" w:cs="Arial"/>
          <w:kern w:val="0"/>
          <w14:ligatures w14:val="none"/>
        </w:rPr>
        <w:t xml:space="preserve"> darbo dienas</w:t>
      </w:r>
      <w:r w:rsidR="004A252E" w:rsidRPr="002041BC">
        <w:rPr>
          <w:rFonts w:ascii="Arial" w:eastAsia="Calibri" w:hAnsi="Arial" w:cs="Arial"/>
          <w:kern w:val="0"/>
          <w14:ligatures w14:val="none"/>
        </w:rPr>
        <w:t xml:space="preserve"> </w:t>
      </w:r>
      <w:r w:rsidR="003803A4" w:rsidRPr="002041BC">
        <w:rPr>
          <w:rFonts w:ascii="Arial" w:eastAsia="Calibri" w:hAnsi="Arial" w:cs="Arial"/>
          <w:kern w:val="0"/>
          <w14:ligatures w14:val="none"/>
        </w:rPr>
        <w:t xml:space="preserve">po užsakymo pateikimo. </w:t>
      </w:r>
    </w:p>
    <w:p w14:paraId="0B985143" w14:textId="77777777" w:rsidR="002041BC" w:rsidRPr="002041BC" w:rsidRDefault="009D5E31" w:rsidP="002041BC">
      <w:pPr>
        <w:pStyle w:val="Sraopastraipa"/>
        <w:numPr>
          <w:ilvl w:val="1"/>
          <w:numId w:val="3"/>
        </w:numPr>
        <w:tabs>
          <w:tab w:val="left" w:pos="993"/>
        </w:tabs>
        <w:ind w:left="0" w:firstLine="567"/>
        <w:jc w:val="both"/>
        <w:rPr>
          <w:rFonts w:ascii="Arial" w:eastAsia="Calibri" w:hAnsi="Arial" w:cs="Arial"/>
          <w:kern w:val="0"/>
          <w14:ligatures w14:val="none"/>
        </w:rPr>
      </w:pPr>
      <w:r w:rsidRPr="002041BC">
        <w:rPr>
          <w:rFonts w:ascii="Arial" w:eastAsia="Calibri" w:hAnsi="Arial" w:cs="Arial"/>
        </w:rPr>
        <w:t xml:space="preserve">Bendras </w:t>
      </w:r>
      <w:r w:rsidRPr="002041BC">
        <w:rPr>
          <w:rFonts w:ascii="Arial" w:hAnsi="Arial" w:cs="Arial"/>
          <w:u w:color="1F497D"/>
        </w:rPr>
        <w:t xml:space="preserve">Paslaugų pagal Sutartį teikimo laikotarpis negali viršyti </w:t>
      </w:r>
      <w:r w:rsidR="00BA736D" w:rsidRPr="002041BC">
        <w:rPr>
          <w:rFonts w:ascii="Arial" w:hAnsi="Arial" w:cs="Arial"/>
          <w:u w:color="1F497D"/>
        </w:rPr>
        <w:t xml:space="preserve">Lietuvos Respublikos viešųjų pirkimų įstatymo (toliau – </w:t>
      </w:r>
      <w:r w:rsidRPr="002041BC">
        <w:rPr>
          <w:rFonts w:ascii="Arial" w:hAnsi="Arial" w:cs="Arial"/>
          <w:b/>
          <w:bCs/>
          <w:u w:color="1F497D"/>
        </w:rPr>
        <w:t>Įstatym</w:t>
      </w:r>
      <w:r w:rsidR="00BA736D" w:rsidRPr="002041BC">
        <w:rPr>
          <w:rFonts w:ascii="Arial" w:hAnsi="Arial" w:cs="Arial"/>
          <w:b/>
          <w:bCs/>
          <w:u w:color="1F497D"/>
        </w:rPr>
        <w:t>as</w:t>
      </w:r>
      <w:r w:rsidR="00BA736D" w:rsidRPr="002041BC">
        <w:rPr>
          <w:rFonts w:ascii="Arial" w:hAnsi="Arial" w:cs="Arial"/>
          <w:u w:color="1F497D"/>
        </w:rPr>
        <w:t>)</w:t>
      </w:r>
      <w:r w:rsidRPr="002041BC">
        <w:rPr>
          <w:rFonts w:ascii="Arial" w:hAnsi="Arial" w:cs="Arial"/>
          <w:u w:color="1F497D"/>
        </w:rPr>
        <w:t xml:space="preserve">  86 str. 5 d. nustatyto laikotarpio.</w:t>
      </w:r>
    </w:p>
    <w:p w14:paraId="6A5C92B2" w14:textId="59C4B221" w:rsidR="00497DAC" w:rsidRPr="002041BC" w:rsidRDefault="002041BC" w:rsidP="002041BC">
      <w:pPr>
        <w:pStyle w:val="Sraopastraipa"/>
        <w:numPr>
          <w:ilvl w:val="1"/>
          <w:numId w:val="3"/>
        </w:numPr>
        <w:tabs>
          <w:tab w:val="left" w:pos="1134"/>
        </w:tabs>
        <w:ind w:left="0" w:firstLine="567"/>
        <w:jc w:val="both"/>
        <w:rPr>
          <w:rFonts w:ascii="Arial" w:eastAsia="Calibri" w:hAnsi="Arial" w:cs="Arial"/>
          <w:kern w:val="0"/>
          <w14:ligatures w14:val="none"/>
        </w:rPr>
      </w:pPr>
      <w:r>
        <w:rPr>
          <w:rFonts w:ascii="Arial" w:eastAsia="Calibri" w:hAnsi="Arial" w:cs="Arial"/>
          <w:kern w:val="0"/>
          <w14:ligatures w14:val="none"/>
        </w:rPr>
        <w:t>P</w:t>
      </w:r>
      <w:r w:rsidR="00497DAC" w:rsidRPr="002041BC">
        <w:rPr>
          <w:rFonts w:ascii="Arial" w:eastAsia="Calibri" w:hAnsi="Arial" w:cs="Arial"/>
          <w:kern w:val="0"/>
          <w14:ligatures w14:val="none"/>
        </w:rPr>
        <w:t>aslaugų teikėjas supažindina Sutartį vykdysiančius Paslaugų teikėjo ir subt</w:t>
      </w:r>
      <w:r w:rsidR="002C5882" w:rsidRPr="002041BC">
        <w:rPr>
          <w:rFonts w:ascii="Arial" w:eastAsia="Calibri" w:hAnsi="Arial" w:cs="Arial"/>
          <w:kern w:val="0"/>
          <w14:ligatures w14:val="none"/>
        </w:rPr>
        <w:t>i</w:t>
      </w:r>
      <w:r w:rsidR="00497DAC" w:rsidRPr="002041BC">
        <w:rPr>
          <w:rFonts w:ascii="Arial" w:eastAsia="Calibri" w:hAnsi="Arial" w:cs="Arial"/>
          <w:kern w:val="0"/>
          <w14:ligatures w14:val="none"/>
        </w:rPr>
        <w:t>ek</w:t>
      </w:r>
      <w:r w:rsidR="00CF5247" w:rsidRPr="002041BC">
        <w:rPr>
          <w:rFonts w:ascii="Arial" w:eastAsia="Calibri" w:hAnsi="Arial" w:cs="Arial"/>
          <w:kern w:val="0"/>
          <w14:ligatures w14:val="none"/>
        </w:rPr>
        <w:t>ė</w:t>
      </w:r>
      <w:r w:rsidR="00497DAC" w:rsidRPr="002041BC">
        <w:rPr>
          <w:rFonts w:ascii="Arial" w:eastAsia="Calibri" w:hAnsi="Arial" w:cs="Arial"/>
          <w:kern w:val="0"/>
          <w14:ligatures w14:val="none"/>
        </w:rPr>
        <w:t>jo</w:t>
      </w:r>
      <w:r w:rsidR="002C5882" w:rsidRPr="002041BC">
        <w:rPr>
          <w:rFonts w:ascii="Arial" w:eastAsia="Calibri" w:hAnsi="Arial" w:cs="Arial"/>
          <w:kern w:val="0"/>
          <w14:ligatures w14:val="none"/>
        </w:rPr>
        <w:t xml:space="preserve"> (</w:t>
      </w:r>
      <w:r w:rsidR="006E0F56" w:rsidRPr="002041BC">
        <w:rPr>
          <w:rFonts w:ascii="Arial" w:eastAsia="Calibri" w:hAnsi="Arial" w:cs="Arial"/>
          <w:kern w:val="0"/>
          <w14:ligatures w14:val="none"/>
        </w:rPr>
        <w:t>(</w:t>
      </w:r>
      <w:r w:rsidR="002C5882" w:rsidRPr="002041BC">
        <w:rPr>
          <w:rFonts w:ascii="Arial" w:eastAsia="Calibri" w:hAnsi="Arial" w:cs="Arial"/>
          <w:kern w:val="0"/>
          <w14:ligatures w14:val="none"/>
        </w:rPr>
        <w:t>toliau – subteikėjas)</w:t>
      </w:r>
      <w:r w:rsidR="00497DAC" w:rsidRPr="002041BC">
        <w:rPr>
          <w:rFonts w:ascii="Arial" w:eastAsia="Calibri" w:hAnsi="Arial" w:cs="Arial"/>
          <w:kern w:val="0"/>
          <w14:ligatures w14:val="none"/>
        </w:rPr>
        <w:t>, jeigu jis pasitelkiamas) darbuotojus su Antikorupcinės politikos, Interesų konfliktų vengimo politikos ir Dovanų politikos nuostatomis (https://vmu.lt/korupcijos-prevencija/) prieš pradedant vykdyti Sutartį.</w:t>
      </w:r>
    </w:p>
    <w:p w14:paraId="7C749B11" w14:textId="6B63C783" w:rsidR="00497DAC" w:rsidRDefault="006768D5" w:rsidP="00042145">
      <w:pPr>
        <w:spacing w:after="0" w:line="240" w:lineRule="auto"/>
        <w:ind w:firstLine="567"/>
        <w:jc w:val="both"/>
        <w:rPr>
          <w:rFonts w:ascii="Arial" w:eastAsia="Calibri" w:hAnsi="Arial" w:cs="Arial"/>
          <w:kern w:val="0"/>
          <w14:ligatures w14:val="none"/>
        </w:rPr>
      </w:pPr>
      <w:r>
        <w:rPr>
          <w:rFonts w:ascii="Arial" w:eastAsia="Calibri" w:hAnsi="Arial" w:cs="Arial"/>
          <w:kern w:val="0"/>
          <w14:ligatures w14:val="none"/>
        </w:rPr>
        <w:t>1.11</w:t>
      </w:r>
      <w:r w:rsidR="00497DAC" w:rsidRPr="00953B3B">
        <w:rPr>
          <w:rFonts w:ascii="Arial" w:eastAsia="Calibri" w:hAnsi="Arial" w:cs="Arial"/>
          <w:kern w:val="0"/>
          <w14:ligatures w14:val="none"/>
        </w:rPr>
        <w:t>. Jeigu Sutarties vykdymo metu Paslaugų teikėjui (subte</w:t>
      </w:r>
      <w:r w:rsidR="002C5882">
        <w:rPr>
          <w:rFonts w:ascii="Arial" w:eastAsia="Calibri" w:hAnsi="Arial" w:cs="Arial"/>
          <w:kern w:val="0"/>
          <w14:ligatures w14:val="none"/>
        </w:rPr>
        <w:t>i</w:t>
      </w:r>
      <w:r w:rsidR="00497DAC" w:rsidRPr="00953B3B">
        <w:rPr>
          <w:rFonts w:ascii="Arial" w:eastAsia="Calibri" w:hAnsi="Arial" w:cs="Arial"/>
          <w:kern w:val="0"/>
          <w14:ligatures w14:val="none"/>
        </w:rPr>
        <w:t>kėjui, jeigu jis pasitelkiamas) tampa žinoma prieš Užsakovą nukreiptos korupcinio pobūdžio veikos duomenys, jis nedelsiant apie tai informuoja Užsakovą ir/arba imasi kitų teisėtų ir pakankamų priemonių neteisėtai veikai nutraukti</w:t>
      </w:r>
      <w:r w:rsidR="00042145">
        <w:rPr>
          <w:rFonts w:ascii="Arial" w:eastAsia="Calibri" w:hAnsi="Arial" w:cs="Arial"/>
          <w:kern w:val="0"/>
          <w14:ligatures w14:val="none"/>
        </w:rPr>
        <w:t>.</w:t>
      </w:r>
    </w:p>
    <w:p w14:paraId="7EB57C2B" w14:textId="20C25DB3" w:rsidR="00817CC6" w:rsidRPr="00953B3B" w:rsidRDefault="00630E75" w:rsidP="00042145">
      <w:pPr>
        <w:spacing w:after="0" w:line="240" w:lineRule="auto"/>
        <w:ind w:firstLine="567"/>
        <w:jc w:val="both"/>
        <w:rPr>
          <w:rFonts w:ascii="Arial" w:eastAsia="Calibri" w:hAnsi="Arial" w:cs="Arial"/>
          <w:kern w:val="0"/>
          <w14:ligatures w14:val="none"/>
        </w:rPr>
      </w:pPr>
      <w:r>
        <w:rPr>
          <w:rFonts w:ascii="Arial" w:eastAsia="Calibri" w:hAnsi="Arial" w:cs="Arial"/>
          <w:kern w:val="0"/>
          <w14:ligatures w14:val="none"/>
        </w:rPr>
        <w:t>1.1</w:t>
      </w:r>
      <w:r w:rsidR="006768D5">
        <w:rPr>
          <w:rFonts w:ascii="Arial" w:eastAsia="Calibri" w:hAnsi="Arial" w:cs="Arial"/>
          <w:kern w:val="0"/>
          <w14:ligatures w14:val="none"/>
        </w:rPr>
        <w:t>2</w:t>
      </w:r>
      <w:r w:rsidR="00817CC6">
        <w:rPr>
          <w:rFonts w:ascii="Arial" w:eastAsia="Calibri" w:hAnsi="Arial" w:cs="Arial"/>
          <w:kern w:val="0"/>
          <w14:ligatures w14:val="none"/>
        </w:rPr>
        <w:t xml:space="preserve">. Sutarties </w:t>
      </w:r>
      <w:r w:rsidR="00FA7540">
        <w:rPr>
          <w:rFonts w:ascii="Arial" w:eastAsia="Calibri" w:hAnsi="Arial" w:cs="Arial"/>
          <w:kern w:val="0"/>
          <w14:ligatures w14:val="none"/>
        </w:rPr>
        <w:t>1.2</w:t>
      </w:r>
      <w:r w:rsidR="00D830B1">
        <w:rPr>
          <w:rFonts w:ascii="Arial" w:eastAsia="Calibri" w:hAnsi="Arial" w:cs="Arial"/>
          <w:kern w:val="0"/>
          <w14:ligatures w14:val="none"/>
        </w:rPr>
        <w:t xml:space="preserve">, </w:t>
      </w:r>
      <w:r w:rsidR="006768D5">
        <w:rPr>
          <w:rFonts w:ascii="Arial" w:eastAsia="Calibri" w:hAnsi="Arial" w:cs="Arial"/>
          <w:kern w:val="0"/>
          <w14:ligatures w14:val="none"/>
        </w:rPr>
        <w:t xml:space="preserve">1.3, </w:t>
      </w:r>
      <w:r w:rsidR="00FA7540">
        <w:rPr>
          <w:rFonts w:ascii="Arial" w:eastAsia="Calibri" w:hAnsi="Arial" w:cs="Arial"/>
          <w:kern w:val="0"/>
          <w14:ligatures w14:val="none"/>
        </w:rPr>
        <w:t>1.</w:t>
      </w:r>
      <w:r w:rsidR="00D926C4">
        <w:rPr>
          <w:rFonts w:ascii="Arial" w:eastAsia="Calibri" w:hAnsi="Arial" w:cs="Arial"/>
          <w:kern w:val="0"/>
          <w14:ligatures w14:val="none"/>
        </w:rPr>
        <w:t>7</w:t>
      </w:r>
      <w:r w:rsidR="00FA7540">
        <w:rPr>
          <w:rFonts w:ascii="Arial" w:eastAsia="Calibri" w:hAnsi="Arial" w:cs="Arial"/>
          <w:kern w:val="0"/>
          <w14:ligatures w14:val="none"/>
        </w:rPr>
        <w:t>, 1.</w:t>
      </w:r>
      <w:r w:rsidR="00D926C4">
        <w:rPr>
          <w:rFonts w:ascii="Arial" w:eastAsia="Calibri" w:hAnsi="Arial" w:cs="Arial"/>
          <w:kern w:val="0"/>
          <w14:ligatures w14:val="none"/>
        </w:rPr>
        <w:t>8</w:t>
      </w:r>
      <w:r w:rsidR="00F04794">
        <w:rPr>
          <w:rFonts w:ascii="Arial" w:eastAsia="Calibri" w:hAnsi="Arial" w:cs="Arial"/>
          <w:kern w:val="0"/>
          <w14:ligatures w14:val="none"/>
        </w:rPr>
        <w:t xml:space="preserve">, </w:t>
      </w:r>
      <w:r w:rsidR="00E568D5">
        <w:rPr>
          <w:rFonts w:ascii="Arial" w:eastAsia="Calibri" w:hAnsi="Arial" w:cs="Arial"/>
          <w:kern w:val="0"/>
          <w14:ligatures w14:val="none"/>
        </w:rPr>
        <w:t>3.1 punkt</w:t>
      </w:r>
      <w:r w:rsidR="00C97C21">
        <w:rPr>
          <w:rFonts w:ascii="Arial" w:eastAsia="Calibri" w:hAnsi="Arial" w:cs="Arial"/>
          <w:kern w:val="0"/>
          <w14:ligatures w14:val="none"/>
        </w:rPr>
        <w:t xml:space="preserve">ų sąlygos yra esminės Sutarties sąlygos. </w:t>
      </w:r>
    </w:p>
    <w:p w14:paraId="3CECAA1B" w14:textId="77777777" w:rsidR="004A252E" w:rsidRPr="00297A84" w:rsidRDefault="004A252E" w:rsidP="00953B3B">
      <w:pPr>
        <w:spacing w:after="0" w:line="240" w:lineRule="auto"/>
        <w:jc w:val="both"/>
        <w:rPr>
          <w:rFonts w:ascii="Arial" w:eastAsia="Calibri" w:hAnsi="Arial" w:cs="Arial"/>
          <w:kern w:val="0"/>
          <w14:ligatures w14:val="none"/>
        </w:rPr>
      </w:pPr>
    </w:p>
    <w:p w14:paraId="542AC48D" w14:textId="5515744D" w:rsidR="004A252E" w:rsidRPr="00297A84" w:rsidRDefault="00FA1FBD" w:rsidP="00023825">
      <w:pPr>
        <w:spacing w:after="0" w:line="240" w:lineRule="auto"/>
        <w:jc w:val="center"/>
        <w:rPr>
          <w:rFonts w:ascii="Arial" w:eastAsia="Calibri" w:hAnsi="Arial" w:cs="Arial"/>
          <w:b/>
          <w:kern w:val="0"/>
          <w14:ligatures w14:val="none"/>
        </w:rPr>
      </w:pPr>
      <w:r w:rsidRPr="00297A84">
        <w:rPr>
          <w:rFonts w:ascii="Arial" w:eastAsia="Calibri" w:hAnsi="Arial" w:cs="Arial"/>
          <w:b/>
          <w:kern w:val="0"/>
          <w14:ligatures w14:val="none"/>
        </w:rPr>
        <w:lastRenderedPageBreak/>
        <w:t>2</w:t>
      </w:r>
      <w:r w:rsidR="004A252E" w:rsidRPr="00297A84">
        <w:rPr>
          <w:rFonts w:ascii="Arial" w:eastAsia="Calibri" w:hAnsi="Arial" w:cs="Arial"/>
          <w:b/>
          <w:kern w:val="0"/>
          <w14:ligatures w14:val="none"/>
        </w:rPr>
        <w:t>. KAINA</w:t>
      </w:r>
      <w:r w:rsidR="00E37660" w:rsidRPr="00297A84">
        <w:rPr>
          <w:rFonts w:ascii="Arial" w:eastAsia="Calibri" w:hAnsi="Arial" w:cs="Arial"/>
          <w:b/>
          <w:kern w:val="0"/>
          <w14:ligatures w14:val="none"/>
        </w:rPr>
        <w:t xml:space="preserve"> </w:t>
      </w:r>
      <w:r w:rsidR="004A252E" w:rsidRPr="00297A84">
        <w:rPr>
          <w:rFonts w:ascii="Arial" w:eastAsia="Calibri" w:hAnsi="Arial" w:cs="Arial"/>
          <w:b/>
          <w:kern w:val="0"/>
          <w14:ligatures w14:val="none"/>
        </w:rPr>
        <w:t>IR ATSISKAITYMO TVARKA</w:t>
      </w:r>
    </w:p>
    <w:p w14:paraId="46267DE9" w14:textId="77777777" w:rsidR="008350E8" w:rsidRDefault="008350E8" w:rsidP="00023825">
      <w:pPr>
        <w:tabs>
          <w:tab w:val="left" w:pos="993"/>
        </w:tabs>
        <w:spacing w:after="0" w:line="240" w:lineRule="auto"/>
        <w:jc w:val="both"/>
        <w:rPr>
          <w:rFonts w:ascii="Arial" w:eastAsia="Calibri" w:hAnsi="Arial" w:cs="Arial"/>
          <w:kern w:val="0"/>
          <w14:ligatures w14:val="none"/>
        </w:rPr>
      </w:pPr>
    </w:p>
    <w:p w14:paraId="5A854D68" w14:textId="272152C6" w:rsidR="008350E8" w:rsidRPr="008350E8" w:rsidRDefault="008350E8" w:rsidP="008350E8">
      <w:pPr>
        <w:tabs>
          <w:tab w:val="left" w:pos="993"/>
        </w:tabs>
        <w:spacing w:after="0" w:line="240" w:lineRule="auto"/>
        <w:ind w:firstLine="567"/>
        <w:jc w:val="both"/>
        <w:rPr>
          <w:rFonts w:ascii="Arial" w:eastAsia="Calibri" w:hAnsi="Arial" w:cs="Arial"/>
          <w:kern w:val="0"/>
          <w14:ligatures w14:val="none"/>
        </w:rPr>
      </w:pPr>
      <w:r w:rsidRPr="008350E8">
        <w:rPr>
          <w:rFonts w:ascii="Arial" w:eastAsia="Calibri" w:hAnsi="Arial" w:cs="Arial"/>
          <w:kern w:val="0"/>
          <w14:ligatures w14:val="none"/>
        </w:rPr>
        <w:t xml:space="preserve">2.1. Sutarčiai taikomas kainos apskaičiavimo būdas – fiksuotas įkainis. Užsakovas perka Paslaugas pagal poreikį </w:t>
      </w:r>
      <w:r w:rsidR="002041BC">
        <w:rPr>
          <w:rFonts w:ascii="Arial" w:eastAsia="Calibri" w:hAnsi="Arial" w:cs="Arial"/>
          <w:kern w:val="0"/>
          <w14:ligatures w14:val="none"/>
        </w:rPr>
        <w:t>1</w:t>
      </w:r>
      <w:r w:rsidRPr="008350E8">
        <w:rPr>
          <w:rFonts w:ascii="Arial" w:eastAsia="Calibri" w:hAnsi="Arial" w:cs="Arial"/>
          <w:kern w:val="0"/>
          <w14:ligatures w14:val="none"/>
        </w:rPr>
        <w:t xml:space="preserve"> lentelėje nurodytais baziniais įkainiais, </w:t>
      </w:r>
      <w:r w:rsidRPr="00FA7540">
        <w:rPr>
          <w:rFonts w:ascii="Arial" w:eastAsia="Calibri" w:hAnsi="Arial" w:cs="Arial"/>
          <w:b/>
          <w:kern w:val="0"/>
          <w14:ligatures w14:val="none"/>
        </w:rPr>
        <w:t>neviršijant Sutarties 2.2. punkte nurodytos maksimalios kainos.</w:t>
      </w:r>
      <w:r w:rsidRPr="008350E8">
        <w:rPr>
          <w:rFonts w:ascii="Arial" w:eastAsia="Calibri" w:hAnsi="Arial" w:cs="Arial"/>
          <w:kern w:val="0"/>
          <w14:ligatures w14:val="none"/>
        </w:rPr>
        <w:t xml:space="preserve"> </w:t>
      </w:r>
      <w:r w:rsidR="00BC43AF" w:rsidRPr="00446C0B">
        <w:rPr>
          <w:rFonts w:ascii="Arial" w:hAnsi="Arial" w:cs="Arial"/>
        </w:rPr>
        <w:t>Užsakovas neįsipareigoja išpirkti Paslaugų preliminaraus kiekio ar bet kokios jo dalies (jeigu Sutartyje yra nurodyti Paslaugų preliminarūs kiekiai), nepaisant to, Paslaugų preliminarūs kiekiai nėra laikomi maksimaliais kiekiais. Užsakovas taip pat neįsipareigoja išpirkti Paslaugų Sutarties Specialiųjų sąlygų 2.2 punkte</w:t>
      </w:r>
      <w:r w:rsidR="00BC43AF" w:rsidRPr="00446C0B" w:rsidDel="003F0BB1">
        <w:rPr>
          <w:rFonts w:ascii="Arial" w:hAnsi="Arial" w:cs="Arial"/>
        </w:rPr>
        <w:t xml:space="preserve"> </w:t>
      </w:r>
      <w:r w:rsidR="00BC43AF" w:rsidRPr="00446C0B">
        <w:rPr>
          <w:rFonts w:ascii="Arial" w:hAnsi="Arial" w:cs="Arial"/>
        </w:rPr>
        <w:t>nurodytai Sutarties maksimaliai kainai ar bet kokiai jos daliai.</w:t>
      </w:r>
    </w:p>
    <w:p w14:paraId="53944568" w14:textId="004A3785" w:rsidR="008350E8" w:rsidRDefault="002041BC" w:rsidP="008350E8">
      <w:pPr>
        <w:tabs>
          <w:tab w:val="left" w:pos="993"/>
        </w:tabs>
        <w:spacing w:after="0" w:line="240" w:lineRule="auto"/>
        <w:ind w:firstLine="567"/>
        <w:jc w:val="right"/>
        <w:rPr>
          <w:rFonts w:ascii="Arial" w:eastAsia="Calibri" w:hAnsi="Arial" w:cs="Arial"/>
          <w:kern w:val="0"/>
          <w14:ligatures w14:val="none"/>
        </w:rPr>
      </w:pPr>
      <w:r>
        <w:rPr>
          <w:rFonts w:ascii="Arial" w:eastAsia="Calibri" w:hAnsi="Arial" w:cs="Arial"/>
          <w:kern w:val="0"/>
          <w14:ligatures w14:val="none"/>
        </w:rPr>
        <w:t>1</w:t>
      </w:r>
      <w:r w:rsidR="008350E8" w:rsidRPr="008350E8">
        <w:rPr>
          <w:rFonts w:ascii="Arial" w:eastAsia="Calibri" w:hAnsi="Arial" w:cs="Arial"/>
          <w:kern w:val="0"/>
          <w14:ligatures w14:val="none"/>
        </w:rPr>
        <w:t xml:space="preserve"> lentelė</w:t>
      </w:r>
    </w:p>
    <w:p w14:paraId="5DE95B7B" w14:textId="5C6775B8" w:rsidR="008350E8" w:rsidRDefault="008350E8" w:rsidP="008350E8">
      <w:pPr>
        <w:tabs>
          <w:tab w:val="left" w:pos="993"/>
        </w:tabs>
        <w:spacing w:after="0" w:line="240" w:lineRule="auto"/>
        <w:ind w:firstLine="567"/>
        <w:jc w:val="right"/>
        <w:rPr>
          <w:rFonts w:ascii="Arial" w:eastAsia="Calibri" w:hAnsi="Arial" w:cs="Arial"/>
          <w:kern w:val="0"/>
          <w14:ligatures w14:val="none"/>
        </w:rPr>
      </w:pPr>
    </w:p>
    <w:tbl>
      <w:tblPr>
        <w:tblStyle w:val="Lentelstinklelis"/>
        <w:tblW w:w="9594" w:type="dxa"/>
        <w:tblInd w:w="-5" w:type="dxa"/>
        <w:tblLook w:val="04A0" w:firstRow="1" w:lastRow="0" w:firstColumn="1" w:lastColumn="0" w:noHBand="0" w:noVBand="1"/>
      </w:tblPr>
      <w:tblGrid>
        <w:gridCol w:w="906"/>
        <w:gridCol w:w="4481"/>
        <w:gridCol w:w="1364"/>
        <w:gridCol w:w="1553"/>
        <w:gridCol w:w="1290"/>
      </w:tblGrid>
      <w:tr w:rsidR="00FF10C5" w:rsidRPr="008350E8" w14:paraId="6879C8EE" w14:textId="77777777" w:rsidTr="00FF10C5">
        <w:tc>
          <w:tcPr>
            <w:tcW w:w="906" w:type="dxa"/>
            <w:vAlign w:val="center"/>
          </w:tcPr>
          <w:p w14:paraId="687F5E41" w14:textId="77777777" w:rsidR="008350E8" w:rsidRPr="008350E8" w:rsidRDefault="008350E8" w:rsidP="00FF10C5">
            <w:pPr>
              <w:tabs>
                <w:tab w:val="left" w:pos="993"/>
              </w:tabs>
              <w:rPr>
                <w:rFonts w:ascii="Arial" w:eastAsia="Calibri" w:hAnsi="Arial" w:cs="Arial"/>
                <w:b/>
                <w:kern w:val="0"/>
                <w14:ligatures w14:val="none"/>
              </w:rPr>
            </w:pPr>
            <w:r w:rsidRPr="008350E8">
              <w:rPr>
                <w:rFonts w:ascii="Arial" w:eastAsia="Calibri" w:hAnsi="Arial" w:cs="Arial"/>
                <w:b/>
                <w:kern w:val="0"/>
                <w14:ligatures w14:val="none"/>
              </w:rPr>
              <w:t>Eil. Nr.</w:t>
            </w:r>
          </w:p>
        </w:tc>
        <w:tc>
          <w:tcPr>
            <w:tcW w:w="4481" w:type="dxa"/>
            <w:vAlign w:val="center"/>
          </w:tcPr>
          <w:p w14:paraId="794FE144" w14:textId="77777777" w:rsidR="008350E8" w:rsidRPr="008350E8" w:rsidRDefault="008350E8" w:rsidP="00FF10C5">
            <w:pPr>
              <w:tabs>
                <w:tab w:val="left" w:pos="993"/>
              </w:tabs>
              <w:ind w:firstLine="567"/>
              <w:rPr>
                <w:rFonts w:ascii="Arial" w:eastAsia="Calibri" w:hAnsi="Arial" w:cs="Arial"/>
                <w:b/>
                <w:kern w:val="0"/>
                <w14:ligatures w14:val="none"/>
              </w:rPr>
            </w:pPr>
            <w:r w:rsidRPr="008350E8">
              <w:rPr>
                <w:rFonts w:ascii="Arial" w:eastAsia="Calibri" w:hAnsi="Arial" w:cs="Arial"/>
                <w:b/>
                <w:kern w:val="0"/>
                <w14:ligatures w14:val="none"/>
              </w:rPr>
              <w:t>Paslaugos</w:t>
            </w:r>
          </w:p>
        </w:tc>
        <w:tc>
          <w:tcPr>
            <w:tcW w:w="1364" w:type="dxa"/>
            <w:vAlign w:val="center"/>
          </w:tcPr>
          <w:p w14:paraId="0881DF00" w14:textId="77777777" w:rsidR="008350E8" w:rsidRPr="008350E8" w:rsidRDefault="008350E8" w:rsidP="00FF10C5">
            <w:pPr>
              <w:tabs>
                <w:tab w:val="left" w:pos="993"/>
              </w:tabs>
              <w:rPr>
                <w:rFonts w:ascii="Arial" w:eastAsia="Calibri" w:hAnsi="Arial" w:cs="Arial"/>
                <w:b/>
                <w:kern w:val="0"/>
                <w14:ligatures w14:val="none"/>
              </w:rPr>
            </w:pPr>
            <w:r w:rsidRPr="008350E8">
              <w:rPr>
                <w:rFonts w:ascii="Arial" w:eastAsia="Calibri" w:hAnsi="Arial" w:cs="Arial"/>
                <w:b/>
                <w:kern w:val="0"/>
                <w14:ligatures w14:val="none"/>
              </w:rPr>
              <w:t>Mato vnt.</w:t>
            </w:r>
          </w:p>
        </w:tc>
        <w:tc>
          <w:tcPr>
            <w:tcW w:w="1553" w:type="dxa"/>
            <w:vAlign w:val="center"/>
          </w:tcPr>
          <w:p w14:paraId="7954A8B0" w14:textId="076D8E5A" w:rsidR="008350E8" w:rsidRPr="008350E8" w:rsidRDefault="008350E8" w:rsidP="00FF10C5">
            <w:pPr>
              <w:tabs>
                <w:tab w:val="left" w:pos="993"/>
              </w:tabs>
              <w:rPr>
                <w:rFonts w:ascii="Arial" w:eastAsia="Calibri" w:hAnsi="Arial" w:cs="Arial"/>
                <w:b/>
                <w:kern w:val="0"/>
                <w14:ligatures w14:val="none"/>
              </w:rPr>
            </w:pPr>
            <w:r w:rsidRPr="008350E8">
              <w:rPr>
                <w:rFonts w:ascii="Arial" w:eastAsia="Calibri" w:hAnsi="Arial" w:cs="Arial"/>
                <w:b/>
                <w:kern w:val="0"/>
                <w14:ligatures w14:val="none"/>
              </w:rPr>
              <w:t xml:space="preserve"> </w:t>
            </w:r>
            <w:r w:rsidR="00FF10C5">
              <w:rPr>
                <w:rFonts w:ascii="Arial" w:eastAsia="Calibri" w:hAnsi="Arial" w:cs="Arial"/>
                <w:b/>
                <w:kern w:val="0"/>
                <w14:ligatures w14:val="none"/>
              </w:rPr>
              <w:t>Į</w:t>
            </w:r>
            <w:r w:rsidRPr="008350E8">
              <w:rPr>
                <w:rFonts w:ascii="Arial" w:eastAsia="Calibri" w:hAnsi="Arial" w:cs="Arial"/>
                <w:b/>
                <w:kern w:val="0"/>
                <w14:ligatures w14:val="none"/>
              </w:rPr>
              <w:t>kainis už mato vnt., be PVM</w:t>
            </w:r>
          </w:p>
        </w:tc>
        <w:tc>
          <w:tcPr>
            <w:tcW w:w="1290" w:type="dxa"/>
            <w:vAlign w:val="center"/>
          </w:tcPr>
          <w:p w14:paraId="3FD84FCA" w14:textId="62665DEB" w:rsidR="008350E8" w:rsidRPr="008350E8" w:rsidRDefault="00FF10C5" w:rsidP="00FF10C5">
            <w:pPr>
              <w:tabs>
                <w:tab w:val="left" w:pos="993"/>
              </w:tabs>
              <w:rPr>
                <w:rFonts w:ascii="Arial" w:eastAsia="Calibri" w:hAnsi="Arial" w:cs="Arial"/>
                <w:b/>
                <w:kern w:val="0"/>
                <w14:ligatures w14:val="none"/>
              </w:rPr>
            </w:pPr>
            <w:r>
              <w:rPr>
                <w:rFonts w:ascii="Arial" w:eastAsia="Calibri" w:hAnsi="Arial" w:cs="Arial"/>
                <w:b/>
                <w:kern w:val="0"/>
                <w14:ligatures w14:val="none"/>
              </w:rPr>
              <w:t>Į</w:t>
            </w:r>
            <w:r w:rsidR="008350E8" w:rsidRPr="008350E8">
              <w:rPr>
                <w:rFonts w:ascii="Arial" w:eastAsia="Calibri" w:hAnsi="Arial" w:cs="Arial"/>
                <w:b/>
                <w:kern w:val="0"/>
                <w14:ligatures w14:val="none"/>
              </w:rPr>
              <w:t>kainis už mato vnt., su PVM</w:t>
            </w:r>
          </w:p>
        </w:tc>
      </w:tr>
      <w:tr w:rsidR="00FF10C5" w:rsidRPr="008350E8" w14:paraId="6016CCCF" w14:textId="77777777" w:rsidTr="00FF10C5">
        <w:tc>
          <w:tcPr>
            <w:tcW w:w="906" w:type="dxa"/>
            <w:tcBorders>
              <w:top w:val="nil"/>
              <w:left w:val="single" w:sz="4" w:space="0" w:color="auto"/>
              <w:bottom w:val="single" w:sz="4" w:space="0" w:color="auto"/>
              <w:right w:val="single" w:sz="4" w:space="0" w:color="auto"/>
            </w:tcBorders>
            <w:shd w:val="clear" w:color="000000" w:fill="FFFFFF"/>
            <w:vAlign w:val="center"/>
          </w:tcPr>
          <w:p w14:paraId="231E366B" w14:textId="69E2EFFE" w:rsidR="00FF10C5" w:rsidRPr="008350E8" w:rsidRDefault="00FF10C5" w:rsidP="00FF10C5">
            <w:pPr>
              <w:tabs>
                <w:tab w:val="left" w:pos="993"/>
              </w:tabs>
              <w:ind w:firstLine="567"/>
              <w:rPr>
                <w:rFonts w:ascii="Arial" w:eastAsia="Calibri" w:hAnsi="Arial" w:cs="Arial"/>
                <w:kern w:val="0"/>
                <w14:ligatures w14:val="none"/>
              </w:rPr>
            </w:pPr>
            <w:r w:rsidRPr="00023825">
              <w:rPr>
                <w:rFonts w:ascii="Arial" w:hAnsi="Arial" w:cs="Arial"/>
                <w:lang w:eastAsia="lt-LT"/>
              </w:rPr>
              <w:t>1</w:t>
            </w:r>
          </w:p>
        </w:tc>
        <w:tc>
          <w:tcPr>
            <w:tcW w:w="4481" w:type="dxa"/>
            <w:tcBorders>
              <w:top w:val="nil"/>
              <w:left w:val="nil"/>
              <w:bottom w:val="single" w:sz="4" w:space="0" w:color="auto"/>
              <w:right w:val="single" w:sz="4" w:space="0" w:color="auto"/>
            </w:tcBorders>
            <w:shd w:val="clear" w:color="000000" w:fill="FFFFFF"/>
            <w:vAlign w:val="center"/>
          </w:tcPr>
          <w:p w14:paraId="591A662F" w14:textId="4B84D6E0" w:rsidR="00FF10C5" w:rsidRPr="008350E8" w:rsidRDefault="00BC43AF" w:rsidP="00FF10C5">
            <w:pPr>
              <w:tabs>
                <w:tab w:val="left" w:pos="993"/>
              </w:tabs>
              <w:ind w:firstLine="567"/>
              <w:rPr>
                <w:rFonts w:ascii="Arial" w:eastAsia="Calibri" w:hAnsi="Arial" w:cs="Arial"/>
                <w:kern w:val="0"/>
                <w14:ligatures w14:val="none"/>
              </w:rPr>
            </w:pPr>
            <w:r>
              <w:rPr>
                <w:rStyle w:val="normaltextrun"/>
                <w:rFonts w:ascii="Arial" w:hAnsi="Arial" w:cs="Arial"/>
              </w:rPr>
              <w:t xml:space="preserve">Apvaliosios medienos, įvairių </w:t>
            </w:r>
            <w:proofErr w:type="spellStart"/>
            <w:r>
              <w:rPr>
                <w:rStyle w:val="normaltextrun"/>
                <w:rFonts w:ascii="Arial" w:hAnsi="Arial" w:cs="Arial"/>
              </w:rPr>
              <w:t>sortimentų</w:t>
            </w:r>
            <w:proofErr w:type="spellEnd"/>
            <w:r>
              <w:rPr>
                <w:rStyle w:val="normaltextrun"/>
                <w:rFonts w:ascii="Arial" w:hAnsi="Arial" w:cs="Arial"/>
              </w:rPr>
              <w:t xml:space="preserve"> pasikrovimas iš pavienių likusių Miško sandėlių, kuriuose likę mažiau kaip 25 </w:t>
            </w:r>
            <w:proofErr w:type="spellStart"/>
            <w:r>
              <w:rPr>
                <w:rStyle w:val="normaltextrun"/>
                <w:rFonts w:ascii="Arial" w:hAnsi="Arial" w:cs="Arial"/>
              </w:rPr>
              <w:t>ktm</w:t>
            </w:r>
            <w:proofErr w:type="spellEnd"/>
            <w:r>
              <w:rPr>
                <w:rStyle w:val="normaltextrun"/>
                <w:rFonts w:ascii="Arial" w:hAnsi="Arial" w:cs="Arial"/>
              </w:rPr>
              <w:t>, sandėlyje,  pervežimas į kitą miško sandėlį ir išsikrovimas</w:t>
            </w:r>
            <w:r>
              <w:rPr>
                <w:rStyle w:val="normaltextrun"/>
                <w:rFonts w:ascii="Arial" w:hAnsi="Arial" w:cs="Arial"/>
                <w:color w:val="FF0000"/>
              </w:rPr>
              <w:t xml:space="preserve"> </w:t>
            </w:r>
            <w:r w:rsidRPr="00BF45C2">
              <w:rPr>
                <w:rStyle w:val="normaltextrun"/>
                <w:rFonts w:ascii="Arial" w:hAnsi="Arial" w:cs="Arial"/>
              </w:rPr>
              <w:t xml:space="preserve">suformuojant didesnius kaip 25 </w:t>
            </w:r>
            <w:proofErr w:type="spellStart"/>
            <w:r w:rsidRPr="00BF45C2">
              <w:rPr>
                <w:rStyle w:val="normaltextrun"/>
                <w:rFonts w:ascii="Arial" w:hAnsi="Arial" w:cs="Arial"/>
              </w:rPr>
              <w:t>ktm</w:t>
            </w:r>
            <w:proofErr w:type="spellEnd"/>
            <w:r w:rsidRPr="00BF45C2">
              <w:rPr>
                <w:rStyle w:val="normaltextrun"/>
                <w:rFonts w:ascii="Arial" w:hAnsi="Arial" w:cs="Arial"/>
              </w:rPr>
              <w:t xml:space="preserve"> atskirų </w:t>
            </w:r>
            <w:proofErr w:type="spellStart"/>
            <w:r w:rsidRPr="00BF45C2">
              <w:rPr>
                <w:rStyle w:val="normaltextrun"/>
                <w:rFonts w:ascii="Arial" w:hAnsi="Arial" w:cs="Arial"/>
              </w:rPr>
              <w:t>sortimentų</w:t>
            </w:r>
            <w:proofErr w:type="spellEnd"/>
            <w:r w:rsidRPr="00BF45C2">
              <w:rPr>
                <w:rStyle w:val="normaltextrun"/>
                <w:rFonts w:ascii="Arial" w:hAnsi="Arial" w:cs="Arial"/>
              </w:rPr>
              <w:t xml:space="preserve"> miško sandėlius. Surinkimas </w:t>
            </w:r>
            <w:r>
              <w:rPr>
                <w:rStyle w:val="normaltextrun"/>
                <w:rFonts w:ascii="Arial" w:hAnsi="Arial" w:cs="Arial"/>
              </w:rPr>
              <w:t>vyks vienoje girininkijoje, esant poreikiui, gretimoje girininkijoje. </w:t>
            </w:r>
            <w:r>
              <w:rPr>
                <w:rStyle w:val="eop"/>
                <w:rFonts w:ascii="Arial" w:hAnsi="Arial" w:cs="Arial"/>
                <w:shd w:val="clear" w:color="auto" w:fill="FFFFFF"/>
              </w:rPr>
              <w:t> </w:t>
            </w:r>
          </w:p>
        </w:tc>
        <w:tc>
          <w:tcPr>
            <w:tcW w:w="1364" w:type="dxa"/>
            <w:tcBorders>
              <w:top w:val="nil"/>
              <w:left w:val="single" w:sz="4" w:space="0" w:color="auto"/>
              <w:bottom w:val="single" w:sz="4" w:space="0" w:color="auto"/>
              <w:right w:val="single" w:sz="4" w:space="0" w:color="auto"/>
            </w:tcBorders>
            <w:shd w:val="clear" w:color="000000" w:fill="FFFFFF"/>
            <w:vAlign w:val="center"/>
          </w:tcPr>
          <w:p w14:paraId="64CF0592" w14:textId="11666C82" w:rsidR="00FF10C5" w:rsidRPr="008350E8" w:rsidRDefault="00FF10C5" w:rsidP="00FF10C5">
            <w:pPr>
              <w:tabs>
                <w:tab w:val="left" w:pos="993"/>
              </w:tabs>
              <w:rPr>
                <w:rFonts w:ascii="Arial" w:eastAsia="Calibri" w:hAnsi="Arial" w:cs="Arial"/>
                <w:kern w:val="0"/>
                <w14:ligatures w14:val="none"/>
              </w:rPr>
            </w:pPr>
            <w:r>
              <w:rPr>
                <w:rFonts w:ascii="Arial" w:eastAsia="Calibri" w:hAnsi="Arial" w:cs="Arial"/>
                <w:kern w:val="0"/>
                <w14:ligatures w14:val="none"/>
              </w:rPr>
              <w:t>Eur/m</w:t>
            </w:r>
            <w:r w:rsidRPr="001105CC">
              <w:rPr>
                <w:rFonts w:ascii="Arial" w:eastAsia="Calibri" w:hAnsi="Arial" w:cs="Arial"/>
                <w:kern w:val="0"/>
                <w:vertAlign w:val="superscript"/>
                <w14:ligatures w14:val="none"/>
              </w:rPr>
              <w:t>3</w:t>
            </w:r>
          </w:p>
        </w:tc>
        <w:tc>
          <w:tcPr>
            <w:tcW w:w="1553" w:type="dxa"/>
            <w:tcBorders>
              <w:top w:val="nil"/>
              <w:left w:val="nil"/>
              <w:bottom w:val="single" w:sz="4" w:space="0" w:color="auto"/>
              <w:right w:val="single" w:sz="4" w:space="0" w:color="auto"/>
            </w:tcBorders>
            <w:shd w:val="clear" w:color="000000" w:fill="FFFFFF"/>
            <w:vAlign w:val="center"/>
          </w:tcPr>
          <w:p w14:paraId="75158C79" w14:textId="49E1CE7F" w:rsidR="00FF10C5" w:rsidRPr="00E3496F" w:rsidRDefault="003A3A54" w:rsidP="00BC43AF">
            <w:pPr>
              <w:tabs>
                <w:tab w:val="left" w:pos="993"/>
              </w:tabs>
              <w:ind w:firstLine="567"/>
              <w:rPr>
                <w:rFonts w:ascii="Arial" w:eastAsia="Calibri" w:hAnsi="Arial" w:cs="Arial"/>
                <w:kern w:val="0"/>
                <w14:ligatures w14:val="none"/>
              </w:rPr>
            </w:pPr>
            <w:r>
              <w:rPr>
                <w:rFonts w:ascii="Arial" w:eastAsia="Calibri" w:hAnsi="Arial" w:cs="Arial"/>
                <w:kern w:val="0"/>
                <w14:ligatures w14:val="none"/>
              </w:rPr>
              <w:t>.......</w:t>
            </w:r>
          </w:p>
        </w:tc>
        <w:tc>
          <w:tcPr>
            <w:tcW w:w="1290" w:type="dxa"/>
            <w:vAlign w:val="center"/>
          </w:tcPr>
          <w:p w14:paraId="56BB0760" w14:textId="367FE416" w:rsidR="00FF10C5" w:rsidRPr="00E3496F" w:rsidRDefault="003A3A54" w:rsidP="00E3496F">
            <w:pPr>
              <w:tabs>
                <w:tab w:val="left" w:pos="993"/>
              </w:tabs>
              <w:rPr>
                <w:rFonts w:ascii="Arial" w:eastAsia="Calibri" w:hAnsi="Arial" w:cs="Arial"/>
                <w:kern w:val="0"/>
                <w14:ligatures w14:val="none"/>
              </w:rPr>
            </w:pPr>
            <w:r>
              <w:rPr>
                <w:rFonts w:ascii="Arial" w:eastAsia="Calibri" w:hAnsi="Arial" w:cs="Arial"/>
                <w:kern w:val="0"/>
                <w14:ligatures w14:val="none"/>
              </w:rPr>
              <w:t>........</w:t>
            </w:r>
          </w:p>
        </w:tc>
      </w:tr>
    </w:tbl>
    <w:p w14:paraId="081BED3D" w14:textId="77777777" w:rsidR="008350E8" w:rsidRDefault="008350E8" w:rsidP="008350E8">
      <w:pPr>
        <w:tabs>
          <w:tab w:val="left" w:pos="993"/>
        </w:tabs>
        <w:spacing w:after="0" w:line="240" w:lineRule="auto"/>
        <w:ind w:firstLine="567"/>
        <w:rPr>
          <w:rFonts w:ascii="Arial" w:eastAsia="Calibri" w:hAnsi="Arial" w:cs="Arial"/>
          <w:kern w:val="0"/>
          <w14:ligatures w14:val="none"/>
        </w:rPr>
      </w:pPr>
    </w:p>
    <w:p w14:paraId="0F1F15F3" w14:textId="7992894B" w:rsidR="00012FE5" w:rsidRDefault="00FF10C5" w:rsidP="00012FE5">
      <w:pPr>
        <w:shd w:val="clear" w:color="auto" w:fill="FFFFFF"/>
        <w:tabs>
          <w:tab w:val="left" w:pos="993"/>
        </w:tabs>
        <w:spacing w:after="0" w:line="240" w:lineRule="auto"/>
        <w:ind w:right="23"/>
        <w:jc w:val="both"/>
        <w:rPr>
          <w:rFonts w:ascii="Arial" w:eastAsia="Calibri" w:hAnsi="Arial" w:cs="Arial"/>
          <w:kern w:val="0"/>
          <w:lang w:eastAsia="x-none"/>
          <w14:ligatures w14:val="none"/>
        </w:rPr>
      </w:pPr>
      <w:r>
        <w:rPr>
          <w:rFonts w:ascii="Arial" w:eastAsia="Calibri" w:hAnsi="Arial" w:cs="Arial"/>
          <w:kern w:val="0"/>
          <w14:ligatures w14:val="none"/>
        </w:rPr>
        <w:t xml:space="preserve">         </w:t>
      </w:r>
      <w:r w:rsidR="00A13CA2" w:rsidRPr="00953B3B">
        <w:rPr>
          <w:rFonts w:ascii="Arial" w:eastAsia="Calibri" w:hAnsi="Arial" w:cs="Arial"/>
          <w:kern w:val="0"/>
          <w:lang w:eastAsia="x-none"/>
          <w14:ligatures w14:val="none"/>
        </w:rPr>
        <w:t>2.2. Sutarties maksimali kaina</w:t>
      </w:r>
      <w:r w:rsidR="00BC43AF">
        <w:rPr>
          <w:rFonts w:ascii="Arial" w:eastAsia="Calibri" w:hAnsi="Arial" w:cs="Arial"/>
          <w:kern w:val="0"/>
          <w:lang w:eastAsia="x-none"/>
          <w14:ligatures w14:val="none"/>
        </w:rPr>
        <w:t xml:space="preserve"> </w:t>
      </w:r>
      <w:r w:rsidR="00A13CA2" w:rsidRPr="00953B3B">
        <w:rPr>
          <w:rFonts w:ascii="Arial" w:eastAsia="Calibri" w:hAnsi="Arial" w:cs="Arial"/>
          <w:kern w:val="0"/>
          <w:lang w:eastAsia="x-none"/>
          <w14:ligatures w14:val="none"/>
        </w:rPr>
        <w:t>yra</w:t>
      </w:r>
      <w:r w:rsidR="004E6B92">
        <w:rPr>
          <w:rFonts w:ascii="Arial" w:eastAsia="Calibri" w:hAnsi="Arial" w:cs="Arial"/>
          <w:kern w:val="0"/>
          <w:lang w:eastAsia="x-none"/>
          <w14:ligatures w14:val="none"/>
        </w:rPr>
        <w:t xml:space="preserve"> </w:t>
      </w:r>
      <w:r w:rsidR="003A3A54">
        <w:rPr>
          <w:rFonts w:ascii="Arial" w:eastAsia="Calibri" w:hAnsi="Arial" w:cs="Arial"/>
          <w:kern w:val="0"/>
          <w:lang w:eastAsia="x-none"/>
          <w14:ligatures w14:val="none"/>
        </w:rPr>
        <w:t>....................</w:t>
      </w:r>
      <w:r w:rsidR="004E6B92">
        <w:rPr>
          <w:rFonts w:ascii="Arial" w:eastAsia="Calibri" w:hAnsi="Arial" w:cs="Arial"/>
          <w:kern w:val="0"/>
          <w:lang w:eastAsia="x-none"/>
          <w14:ligatures w14:val="none"/>
        </w:rPr>
        <w:t xml:space="preserve"> Eur. </w:t>
      </w:r>
      <w:r w:rsidR="004E6B92">
        <w:rPr>
          <w:rFonts w:ascii="Arial" w:eastAsia="Calibri" w:hAnsi="Arial" w:cs="Arial"/>
          <w:i/>
          <w:color w:val="FF0000"/>
          <w:kern w:val="0"/>
          <w:lang w:eastAsia="x-none"/>
          <w14:ligatures w14:val="none"/>
        </w:rPr>
        <w:t xml:space="preserve"> </w:t>
      </w:r>
      <w:r w:rsidR="004E6B92" w:rsidRPr="004E6B92">
        <w:rPr>
          <w:rFonts w:ascii="Arial" w:eastAsia="Calibri" w:hAnsi="Arial" w:cs="Arial"/>
          <w:i/>
          <w:kern w:val="0"/>
          <w:lang w:eastAsia="x-none"/>
          <w14:ligatures w14:val="none"/>
        </w:rPr>
        <w:t>(</w:t>
      </w:r>
      <w:r w:rsidR="003A3A54">
        <w:rPr>
          <w:rFonts w:ascii="Arial" w:eastAsia="Calibri" w:hAnsi="Arial" w:cs="Arial"/>
          <w:i/>
          <w:kern w:val="0"/>
          <w:lang w:eastAsia="x-none"/>
          <w14:ligatures w14:val="none"/>
        </w:rPr>
        <w:t>........................</w:t>
      </w:r>
      <w:r w:rsidR="00700613">
        <w:rPr>
          <w:rFonts w:ascii="Arial" w:eastAsia="Calibri" w:hAnsi="Arial" w:cs="Arial"/>
          <w:i/>
          <w:kern w:val="0"/>
          <w:lang w:eastAsia="x-none"/>
          <w14:ligatures w14:val="none"/>
        </w:rPr>
        <w:t xml:space="preserve">  </w:t>
      </w:r>
      <w:r w:rsidR="004E6B92" w:rsidRPr="004E6B92">
        <w:rPr>
          <w:rFonts w:ascii="Arial" w:eastAsia="Calibri" w:hAnsi="Arial" w:cs="Arial"/>
          <w:i/>
          <w:kern w:val="0"/>
          <w:lang w:eastAsia="x-none"/>
          <w14:ligatures w14:val="none"/>
        </w:rPr>
        <w:t xml:space="preserve">Eur 00 ct) </w:t>
      </w:r>
      <w:r w:rsidR="00A13CA2" w:rsidRPr="004E6B92">
        <w:rPr>
          <w:rFonts w:ascii="Arial" w:eastAsia="Calibri" w:hAnsi="Arial" w:cs="Arial"/>
          <w:i/>
          <w:kern w:val="0"/>
          <w:lang w:eastAsia="x-none"/>
          <w14:ligatures w14:val="none"/>
        </w:rPr>
        <w:t xml:space="preserve"> </w:t>
      </w:r>
      <w:r w:rsidR="00A13CA2" w:rsidRPr="00953B3B">
        <w:rPr>
          <w:rFonts w:ascii="Arial" w:eastAsia="Calibri" w:hAnsi="Arial" w:cs="Arial"/>
          <w:kern w:val="0"/>
          <w:lang w:eastAsia="x-none"/>
          <w14:ligatures w14:val="none"/>
        </w:rPr>
        <w:t xml:space="preserve">neįskaitant </w:t>
      </w:r>
      <w:bookmarkStart w:id="0" w:name="_Hlk143065537"/>
      <w:r w:rsidR="00A13CA2" w:rsidRPr="00953B3B">
        <w:rPr>
          <w:rFonts w:ascii="Arial" w:eastAsia="Calibri" w:hAnsi="Arial" w:cs="Arial"/>
          <w:kern w:val="0"/>
          <w:lang w:eastAsia="x-none"/>
          <w14:ligatures w14:val="none"/>
        </w:rPr>
        <w:t xml:space="preserve">pridėtinės vertės mokesčio </w:t>
      </w:r>
      <w:bookmarkEnd w:id="0"/>
      <w:r w:rsidR="00A13CA2" w:rsidRPr="00953B3B">
        <w:rPr>
          <w:rFonts w:ascii="Arial" w:eastAsia="Calibri" w:hAnsi="Arial" w:cs="Arial"/>
          <w:kern w:val="0"/>
          <w:lang w:eastAsia="x-none"/>
          <w14:ligatures w14:val="none"/>
        </w:rPr>
        <w:t xml:space="preserve">(toliau – </w:t>
      </w:r>
      <w:r w:rsidR="00A13CA2" w:rsidRPr="00953B3B">
        <w:rPr>
          <w:rFonts w:ascii="Arial" w:eastAsia="Calibri" w:hAnsi="Arial" w:cs="Arial"/>
          <w:b/>
          <w:kern w:val="0"/>
          <w:lang w:eastAsia="x-none"/>
          <w14:ligatures w14:val="none"/>
        </w:rPr>
        <w:t>PVM</w:t>
      </w:r>
      <w:r w:rsidR="00A13CA2" w:rsidRPr="00953B3B">
        <w:rPr>
          <w:rFonts w:ascii="Arial" w:eastAsia="Calibri" w:hAnsi="Arial" w:cs="Arial"/>
          <w:kern w:val="0"/>
          <w:lang w:eastAsia="x-none"/>
          <w14:ligatures w14:val="none"/>
        </w:rPr>
        <w:t xml:space="preserve">). Sutarčiai taikomas </w:t>
      </w:r>
      <w:r w:rsidRPr="00510704">
        <w:rPr>
          <w:rFonts w:ascii="Arial" w:eastAsia="Calibri" w:hAnsi="Arial" w:cs="Arial"/>
          <w:kern w:val="0"/>
          <w:lang w:eastAsia="x-none"/>
          <w14:ligatures w14:val="none"/>
        </w:rPr>
        <w:t>21</w:t>
      </w:r>
      <w:r w:rsidR="00A13CA2" w:rsidRPr="00953B3B">
        <w:rPr>
          <w:rFonts w:ascii="Arial" w:eastAsia="Calibri" w:hAnsi="Arial" w:cs="Arial"/>
          <w:color w:val="4472C4" w:themeColor="accent1"/>
          <w:kern w:val="0"/>
          <w:lang w:eastAsia="x-none"/>
          <w14:ligatures w14:val="none"/>
        </w:rPr>
        <w:t xml:space="preserve"> </w:t>
      </w:r>
      <w:r w:rsidR="00A13CA2" w:rsidRPr="00953B3B">
        <w:rPr>
          <w:rFonts w:ascii="Arial" w:eastAsia="Calibri" w:hAnsi="Arial" w:cs="Arial"/>
          <w:kern w:val="0"/>
          <w:lang w:eastAsia="x-none"/>
          <w14:ligatures w14:val="none"/>
        </w:rPr>
        <w:t xml:space="preserve">proc. dydžio PVM. Sutarties maksimali kaina, įskaitant PVM – </w:t>
      </w:r>
      <w:bookmarkStart w:id="1" w:name="_Ref525134689"/>
      <w:r w:rsidR="004E6B92">
        <w:rPr>
          <w:rFonts w:ascii="Arial" w:eastAsia="Calibri" w:hAnsi="Arial" w:cs="Arial"/>
          <w:kern w:val="0"/>
          <w:lang w:eastAsia="x-none"/>
          <w14:ligatures w14:val="none"/>
        </w:rPr>
        <w:t xml:space="preserve"> </w:t>
      </w:r>
      <w:r w:rsidR="003A3A54">
        <w:rPr>
          <w:rFonts w:ascii="Arial" w:eastAsia="Calibri" w:hAnsi="Arial" w:cs="Arial"/>
          <w:kern w:val="0"/>
          <w:lang w:eastAsia="x-none"/>
          <w14:ligatures w14:val="none"/>
        </w:rPr>
        <w:t>.............</w:t>
      </w:r>
      <w:r w:rsidR="004E6B92">
        <w:rPr>
          <w:rFonts w:ascii="Arial" w:eastAsia="Calibri" w:hAnsi="Arial" w:cs="Arial"/>
          <w:kern w:val="0"/>
          <w:lang w:eastAsia="x-none"/>
          <w14:ligatures w14:val="none"/>
        </w:rPr>
        <w:t xml:space="preserve"> </w:t>
      </w:r>
      <w:r w:rsidR="00C85322">
        <w:rPr>
          <w:rFonts w:ascii="Arial" w:eastAsia="Calibri" w:hAnsi="Arial" w:cs="Arial"/>
          <w:kern w:val="0"/>
          <w:lang w:eastAsia="x-none"/>
          <w14:ligatures w14:val="none"/>
        </w:rPr>
        <w:t>Eur.</w:t>
      </w:r>
      <w:r w:rsidR="004E6B92">
        <w:rPr>
          <w:rFonts w:ascii="Arial" w:eastAsia="Calibri" w:hAnsi="Arial" w:cs="Arial"/>
          <w:kern w:val="0"/>
          <w:lang w:eastAsia="x-none"/>
          <w14:ligatures w14:val="none"/>
        </w:rPr>
        <w:t xml:space="preserve"> </w:t>
      </w:r>
      <w:r w:rsidR="003A3A54">
        <w:rPr>
          <w:rFonts w:ascii="Arial" w:eastAsia="Calibri" w:hAnsi="Arial" w:cs="Arial"/>
          <w:kern w:val="0"/>
          <w:lang w:eastAsia="x-none"/>
          <w14:ligatures w14:val="none"/>
        </w:rPr>
        <w:t>(........................</w:t>
      </w:r>
      <w:r w:rsidR="004E6B92">
        <w:rPr>
          <w:rFonts w:ascii="Arial" w:eastAsia="Calibri" w:hAnsi="Arial" w:cs="Arial"/>
          <w:kern w:val="0"/>
          <w:lang w:eastAsia="x-none"/>
          <w14:ligatures w14:val="none"/>
        </w:rPr>
        <w:t xml:space="preserve">EUR </w:t>
      </w:r>
      <w:r w:rsidR="00D926C4">
        <w:rPr>
          <w:rFonts w:ascii="Arial" w:eastAsia="Calibri" w:hAnsi="Arial" w:cs="Arial"/>
          <w:kern w:val="0"/>
          <w:lang w:eastAsia="x-none"/>
          <w14:ligatures w14:val="none"/>
        </w:rPr>
        <w:t xml:space="preserve">00 </w:t>
      </w:r>
      <w:r w:rsidR="004E6B92">
        <w:rPr>
          <w:rFonts w:ascii="Arial" w:eastAsia="Calibri" w:hAnsi="Arial" w:cs="Arial"/>
          <w:kern w:val="0"/>
          <w:lang w:eastAsia="x-none"/>
          <w14:ligatures w14:val="none"/>
        </w:rPr>
        <w:t>ct.)</w:t>
      </w:r>
      <w:r w:rsidR="00D926C4">
        <w:rPr>
          <w:rFonts w:ascii="Arial" w:eastAsia="Calibri" w:hAnsi="Arial" w:cs="Arial"/>
          <w:kern w:val="0"/>
          <w:lang w:eastAsia="x-none"/>
          <w14:ligatures w14:val="none"/>
        </w:rPr>
        <w:t xml:space="preserve">. </w:t>
      </w:r>
    </w:p>
    <w:p w14:paraId="3D8F31CB" w14:textId="5415C8A3" w:rsidR="00012FE5" w:rsidRPr="00012FE5" w:rsidRDefault="00012FE5" w:rsidP="00012FE5">
      <w:pPr>
        <w:shd w:val="clear" w:color="auto" w:fill="FFFFFF"/>
        <w:tabs>
          <w:tab w:val="left" w:pos="993"/>
        </w:tabs>
        <w:spacing w:after="0" w:line="240" w:lineRule="auto"/>
        <w:ind w:right="23"/>
        <w:jc w:val="both"/>
        <w:rPr>
          <w:rFonts w:ascii="Arial" w:eastAsia="Calibri" w:hAnsi="Arial" w:cs="Arial"/>
          <w:color w:val="FF0000"/>
          <w:kern w:val="0"/>
          <w:lang w:eastAsia="x-none"/>
          <w14:ligatures w14:val="none"/>
        </w:rPr>
      </w:pPr>
      <w:r>
        <w:rPr>
          <w:rFonts w:ascii="Arial" w:eastAsia="Calibri" w:hAnsi="Arial" w:cs="Arial"/>
          <w:color w:val="FF0000"/>
          <w:kern w:val="0"/>
          <w:lang w:eastAsia="x-none"/>
          <w14:ligatures w14:val="none"/>
        </w:rPr>
        <w:t xml:space="preserve">        </w:t>
      </w:r>
      <w:r w:rsidRPr="00012FE5">
        <w:rPr>
          <w:rFonts w:ascii="Arial" w:eastAsia="Calibri" w:hAnsi="Arial" w:cs="Arial"/>
          <w:kern w:val="0"/>
          <w:lang w:val="en-US" w:eastAsia="x-none"/>
          <w14:ligatures w14:val="none"/>
        </w:rPr>
        <w:t>2.</w:t>
      </w:r>
      <w:r>
        <w:rPr>
          <w:rFonts w:ascii="Arial" w:eastAsia="Calibri" w:hAnsi="Arial" w:cs="Arial"/>
          <w:kern w:val="0"/>
          <w:lang w:val="en-US" w:eastAsia="x-none"/>
          <w14:ligatures w14:val="none"/>
        </w:rPr>
        <w:t>3</w:t>
      </w:r>
      <w:r w:rsidRPr="00012FE5">
        <w:rPr>
          <w:rFonts w:ascii="Arial" w:eastAsia="Calibri" w:hAnsi="Arial" w:cs="Arial"/>
          <w:kern w:val="0"/>
          <w:lang w:val="en-US" w:eastAsia="x-none"/>
          <w14:ligatures w14:val="none"/>
        </w:rPr>
        <w:t xml:space="preserve">. </w:t>
      </w:r>
      <w:bookmarkEnd w:id="1"/>
      <w:r w:rsidRPr="00012FE5">
        <w:rPr>
          <w:rFonts w:ascii="Arial" w:eastAsia="Calibri" w:hAnsi="Arial" w:cs="Arial"/>
          <w:kern w:val="0"/>
          <w:lang w:val="x-none" w:eastAsia="x-none"/>
          <w14:ligatures w14:val="none"/>
        </w:rPr>
        <w:t>Paslaugų teikimo įkainiai sekančiam ketvirčiui perskaičiuojami ketvirčio pirmai dienai, atsižvelgiant:</w:t>
      </w:r>
    </w:p>
    <w:p w14:paraId="39761A9A" w14:textId="77777777" w:rsidR="00012FE5" w:rsidRPr="00012FE5" w:rsidRDefault="00012FE5" w:rsidP="00012FE5">
      <w:pPr>
        <w:spacing w:before="120" w:after="0" w:line="240" w:lineRule="auto"/>
        <w:ind w:firstLine="709"/>
        <w:jc w:val="both"/>
        <w:outlineLvl w:val="1"/>
        <w:rPr>
          <w:rFonts w:ascii="Arial" w:eastAsia="Calibri" w:hAnsi="Arial" w:cs="Arial"/>
          <w:kern w:val="0"/>
          <w:lang w:val="x-none" w:eastAsia="x-none"/>
          <w14:ligatures w14:val="none"/>
        </w:rPr>
      </w:pPr>
      <w:r w:rsidRPr="00012FE5">
        <w:rPr>
          <w:rFonts w:ascii="Arial" w:eastAsia="Calibri" w:hAnsi="Arial" w:cs="Arial"/>
          <w:kern w:val="0"/>
          <w:lang w:val="x-none" w:eastAsia="x-none"/>
          <w14:ligatures w14:val="none"/>
        </w:rPr>
        <w:t xml:space="preserve"> 1) kai keičiasi Lietuvos Respublikos Vyriausybės nustatyta minimalioji mėnesinė alga;</w:t>
      </w:r>
    </w:p>
    <w:p w14:paraId="02E76855" w14:textId="77777777" w:rsidR="00012FE5" w:rsidRPr="00012FE5" w:rsidRDefault="00012FE5" w:rsidP="00012FE5">
      <w:pPr>
        <w:spacing w:before="120" w:after="0" w:line="240" w:lineRule="auto"/>
        <w:ind w:firstLine="709"/>
        <w:jc w:val="both"/>
        <w:outlineLvl w:val="1"/>
        <w:rPr>
          <w:rFonts w:ascii="Arial" w:eastAsia="Calibri" w:hAnsi="Arial" w:cs="Arial"/>
          <w:strike/>
          <w:kern w:val="0"/>
          <w:highlight w:val="green"/>
          <w:lang w:val="x-none" w:eastAsia="x-none"/>
          <w14:ligatures w14:val="none"/>
        </w:rPr>
      </w:pPr>
      <w:r w:rsidRPr="00012FE5">
        <w:rPr>
          <w:rFonts w:ascii="Arial" w:eastAsia="Calibri" w:hAnsi="Arial" w:cs="Arial"/>
          <w:kern w:val="0"/>
          <w:lang w:val="x-none" w:eastAsia="x-none"/>
          <w14:ligatures w14:val="none"/>
        </w:rPr>
        <w:t xml:space="preserve"> 2) degalų kainų pokyčius, kai Statistikos departamento skelbiamos faktinės mažmeninės dyzelino mėnesinės kainos pokytis tarp perskaičiavimo metu taikomos kainos (gruodžio / kovo / birželio / rugsėjo mėnesio) ir paskutinio perskaičiavimo ar sutarties sudarymo metu taikytos kainos, yra didesnis nei 10 procentų. Paslaugų teikimo baziniai įkainiai be PVM yra perskaičiuojami pagal šią formulę:</w:t>
      </w:r>
    </w:p>
    <w:p w14:paraId="029A24F4" w14:textId="77777777" w:rsidR="00012FE5" w:rsidRPr="00012FE5" w:rsidRDefault="00012FE5" w:rsidP="00012FE5">
      <w:pPr>
        <w:widowControl w:val="0"/>
        <w:tabs>
          <w:tab w:val="left" w:pos="1560"/>
          <w:tab w:val="left" w:pos="1985"/>
        </w:tabs>
        <w:spacing w:after="0" w:line="240" w:lineRule="auto"/>
        <w:ind w:firstLine="1276"/>
        <w:jc w:val="both"/>
        <w:outlineLvl w:val="2"/>
        <w:rPr>
          <w:rFonts w:ascii="Arial" w:eastAsia="Calibri" w:hAnsi="Arial" w:cs="Arial"/>
          <w:kern w:val="0"/>
          <w:lang w:eastAsia="x-none"/>
          <w14:ligatures w14:val="none"/>
        </w:rPr>
      </w:pPr>
    </w:p>
    <w:p w14:paraId="6E884E3A" w14:textId="77777777" w:rsidR="00012FE5" w:rsidRPr="00012FE5" w:rsidRDefault="00012FE5" w:rsidP="00012FE5">
      <w:pPr>
        <w:widowControl w:val="0"/>
        <w:spacing w:after="0" w:line="240" w:lineRule="auto"/>
        <w:ind w:left="720"/>
        <w:jc w:val="both"/>
        <w:outlineLvl w:val="2"/>
        <w:rPr>
          <w:rFonts w:ascii="Arial" w:eastAsia="Calibri" w:hAnsi="Arial" w:cs="Arial"/>
          <w:kern w:val="0"/>
          <w:lang w:eastAsia="x-none"/>
          <w14:ligatures w14:val="none"/>
        </w:rPr>
      </w:pPr>
    </w:p>
    <w:p w14:paraId="7E2DF0A3" w14:textId="77777777" w:rsidR="00012FE5" w:rsidRPr="00012FE5" w:rsidRDefault="00CC3317" w:rsidP="00012FE5">
      <w:pPr>
        <w:spacing w:after="0"/>
        <w:jc w:val="center"/>
        <w:rPr>
          <w:rFonts w:ascii="Arial" w:eastAsia="Calibri" w:hAnsi="Arial" w:cs="Arial"/>
          <w:kern w:val="0"/>
          <w:lang w:val="en-US"/>
          <w14:ligatures w14:val="none"/>
        </w:rPr>
      </w:pPr>
      <m:oMathPara>
        <m:oMath>
          <m:sSub>
            <m:sSubPr>
              <m:ctrlPr>
                <w:rPr>
                  <w:rFonts w:ascii="Cambria Math" w:eastAsia="Times New Roman" w:hAnsi="Cambria Math" w:cs="Arial"/>
                  <w:i/>
                  <w:kern w:val="0"/>
                  <w14:ligatures w14:val="none"/>
                </w:rPr>
              </m:ctrlPr>
            </m:sSubPr>
            <m:e>
              <m:r>
                <w:rPr>
                  <w:rFonts w:ascii="Cambria Math" w:eastAsia="Times New Roman" w:hAnsi="Cambria Math" w:cs="Arial"/>
                  <w:kern w:val="0"/>
                  <w14:ligatures w14:val="none"/>
                </w:rPr>
                <m:t>P</m:t>
              </m:r>
            </m:e>
            <m:sub>
              <m:r>
                <w:rPr>
                  <w:rFonts w:ascii="Cambria Math" w:eastAsia="Times New Roman" w:hAnsi="Cambria Math" w:cs="Arial"/>
                  <w:kern w:val="0"/>
                  <w14:ligatures w14:val="none"/>
                </w:rPr>
                <m:t>n</m:t>
              </m:r>
            </m:sub>
          </m:sSub>
          <m:r>
            <w:rPr>
              <w:rFonts w:ascii="Cambria Math" w:eastAsia="Times New Roman" w:hAnsi="Cambria Math" w:cs="Arial"/>
              <w:kern w:val="0"/>
              <w14:ligatures w14:val="none"/>
            </w:rPr>
            <m:t xml:space="preserve">= </m:t>
          </m:r>
          <m:r>
            <w:rPr>
              <w:rFonts w:ascii="Cambria Math" w:eastAsia="Times New Roman" w:hAnsi="Cambria Math" w:cs="Arial"/>
              <w:kern w:val="0"/>
              <w14:ligatures w14:val="none"/>
            </w:rPr>
            <m:t>P</m:t>
          </m:r>
          <m:r>
            <w:rPr>
              <w:rFonts w:ascii="Cambria Math" w:eastAsia="Times New Roman" w:hAnsi="Cambria Math" w:cs="Arial"/>
              <w:kern w:val="0"/>
              <w14:ligatures w14:val="none"/>
            </w:rPr>
            <m:t>×</m:t>
          </m:r>
          <m:d>
            <m:dPr>
              <m:ctrlPr>
                <w:rPr>
                  <w:rFonts w:ascii="Cambria Math" w:eastAsia="Times New Roman" w:hAnsi="Cambria Math" w:cs="Arial"/>
                  <w:i/>
                  <w:kern w:val="0"/>
                  <w14:ligatures w14:val="none"/>
                </w:rPr>
              </m:ctrlPr>
            </m:dPr>
            <m:e>
              <m:r>
                <w:rPr>
                  <w:rFonts w:ascii="Cambria Math" w:eastAsia="Times New Roman" w:hAnsi="Cambria Math" w:cs="Arial"/>
                  <w:kern w:val="0"/>
                  <w14:ligatures w14:val="none"/>
                </w:rPr>
                <m:t>1+0,4×</m:t>
              </m:r>
              <m:f>
                <m:fPr>
                  <m:ctrlPr>
                    <w:rPr>
                      <w:rFonts w:ascii="Cambria Math" w:eastAsia="Times New Roman" w:hAnsi="Cambria Math" w:cs="Arial"/>
                      <w:i/>
                      <w:kern w:val="0"/>
                      <w14:ligatures w14:val="none"/>
                    </w:rPr>
                  </m:ctrlPr>
                </m:fPr>
                <m:num>
                  <m:r>
                    <w:rPr>
                      <w:rFonts w:ascii="Cambria Math" w:eastAsia="Times New Roman" w:hAnsi="Cambria Math" w:cs="Arial"/>
                      <w:kern w:val="0"/>
                      <w14:ligatures w14:val="none"/>
                    </w:rPr>
                    <m:t>S</m:t>
                  </m:r>
                  <m:r>
                    <w:rPr>
                      <w:rFonts w:ascii="Cambria Math" w:eastAsia="Times New Roman" w:hAnsi="Cambria Math" w:cs="Arial"/>
                      <w:kern w:val="0"/>
                      <w14:ligatures w14:val="none"/>
                    </w:rPr>
                    <m:t>1-</m:t>
                  </m:r>
                  <m:r>
                    <w:rPr>
                      <w:rFonts w:ascii="Cambria Math" w:eastAsia="Times New Roman" w:hAnsi="Cambria Math" w:cs="Arial"/>
                      <w:kern w:val="0"/>
                      <w14:ligatures w14:val="none"/>
                    </w:rPr>
                    <m:t>S</m:t>
                  </m:r>
                </m:num>
                <m:den>
                  <m:r>
                    <w:rPr>
                      <w:rFonts w:ascii="Cambria Math" w:eastAsia="Times New Roman" w:hAnsi="Cambria Math" w:cs="Arial"/>
                      <w:kern w:val="0"/>
                      <w14:ligatures w14:val="none"/>
                    </w:rPr>
                    <m:t>S</m:t>
                  </m:r>
                </m:den>
              </m:f>
              <m:r>
                <w:rPr>
                  <w:rFonts w:ascii="Cambria Math" w:eastAsia="Times New Roman" w:hAnsi="Cambria Math" w:cs="Arial"/>
                  <w:kern w:val="0"/>
                  <w14:ligatures w14:val="none"/>
                </w:rPr>
                <m:t>+0,2×</m:t>
              </m:r>
              <m:f>
                <m:fPr>
                  <m:ctrlPr>
                    <w:rPr>
                      <w:rFonts w:ascii="Cambria Math" w:eastAsia="Times New Roman" w:hAnsi="Cambria Math" w:cs="Arial"/>
                      <w:i/>
                      <w:kern w:val="0"/>
                      <w14:ligatures w14:val="none"/>
                    </w:rPr>
                  </m:ctrlPr>
                </m:fPr>
                <m:num>
                  <m:r>
                    <w:rPr>
                      <w:rFonts w:ascii="Cambria Math" w:eastAsia="Times New Roman" w:hAnsi="Cambria Math" w:cs="Arial"/>
                      <w:kern w:val="0"/>
                      <w14:ligatures w14:val="none"/>
                    </w:rPr>
                    <m:t>D</m:t>
                  </m:r>
                  <m:r>
                    <w:rPr>
                      <w:rFonts w:ascii="Cambria Math" w:eastAsia="Times New Roman" w:hAnsi="Cambria Math" w:cs="Arial"/>
                      <w:kern w:val="0"/>
                      <w14:ligatures w14:val="none"/>
                    </w:rPr>
                    <m:t>1-</m:t>
                  </m:r>
                  <m:r>
                    <w:rPr>
                      <w:rFonts w:ascii="Cambria Math" w:eastAsia="Times New Roman" w:hAnsi="Cambria Math" w:cs="Arial"/>
                      <w:kern w:val="0"/>
                      <w14:ligatures w14:val="none"/>
                    </w:rPr>
                    <m:t>D</m:t>
                  </m:r>
                </m:num>
                <m:den>
                  <m:r>
                    <w:rPr>
                      <w:rFonts w:ascii="Cambria Math" w:eastAsia="Times New Roman" w:hAnsi="Cambria Math" w:cs="Arial"/>
                      <w:kern w:val="0"/>
                      <w14:ligatures w14:val="none"/>
                    </w:rPr>
                    <m:t>D</m:t>
                  </m:r>
                </m:den>
              </m:f>
            </m:e>
          </m:d>
          <m:r>
            <w:rPr>
              <w:rFonts w:ascii="Cambria Math" w:eastAsia="Times New Roman" w:hAnsi="Cambria Math" w:cs="Arial"/>
              <w:kern w:val="0"/>
              <w14:ligatures w14:val="none"/>
            </w:rPr>
            <m:t>,</m:t>
          </m:r>
        </m:oMath>
      </m:oMathPara>
    </w:p>
    <w:p w14:paraId="4375933A" w14:textId="77777777" w:rsidR="00012FE5" w:rsidRPr="00012FE5" w:rsidRDefault="00012FE5" w:rsidP="00012FE5">
      <w:pPr>
        <w:spacing w:after="0"/>
        <w:jc w:val="center"/>
        <w:rPr>
          <w:rFonts w:ascii="Arial" w:eastAsia="Times New Roman" w:hAnsi="Arial" w:cs="Arial"/>
          <w:kern w:val="0"/>
          <w14:ligatures w14:val="none"/>
        </w:rPr>
      </w:pPr>
    </w:p>
    <w:p w14:paraId="109DF536" w14:textId="77777777" w:rsidR="00012FE5" w:rsidRPr="00012FE5" w:rsidRDefault="00012FE5" w:rsidP="00012FE5">
      <w:pPr>
        <w:spacing w:after="0" w:line="240" w:lineRule="auto"/>
        <w:ind w:firstLine="720"/>
        <w:jc w:val="both"/>
        <w:rPr>
          <w:rFonts w:ascii="Arial" w:eastAsia="Times New Roman" w:hAnsi="Arial" w:cs="Arial"/>
          <w:kern w:val="0"/>
          <w:lang w:eastAsia="lt-LT"/>
          <w14:ligatures w14:val="none"/>
        </w:rPr>
      </w:pPr>
      <w:r w:rsidRPr="00012FE5">
        <w:rPr>
          <w:rFonts w:ascii="Arial" w:eastAsia="Times New Roman" w:hAnsi="Arial" w:cs="Arial"/>
          <w:kern w:val="0"/>
          <w:lang w:eastAsia="lt-LT"/>
          <w14:ligatures w14:val="none"/>
        </w:rPr>
        <w:t>kurioje:</w:t>
      </w:r>
    </w:p>
    <w:p w14:paraId="16D4C3A1" w14:textId="77777777" w:rsidR="00012FE5" w:rsidRPr="00012FE5" w:rsidRDefault="00012FE5" w:rsidP="00012FE5">
      <w:pPr>
        <w:spacing w:after="0" w:line="240" w:lineRule="auto"/>
        <w:ind w:firstLine="720"/>
        <w:jc w:val="both"/>
        <w:rPr>
          <w:rFonts w:ascii="Arial" w:eastAsia="Times New Roman" w:hAnsi="Arial" w:cs="Arial"/>
          <w:kern w:val="0"/>
          <w:lang w:eastAsia="lt-LT"/>
          <w14:ligatures w14:val="none"/>
        </w:rPr>
      </w:pPr>
      <w:proofErr w:type="spellStart"/>
      <w:r w:rsidRPr="00012FE5">
        <w:rPr>
          <w:rFonts w:ascii="Arial" w:eastAsia="Times New Roman" w:hAnsi="Arial" w:cs="Arial"/>
          <w:kern w:val="0"/>
          <w:lang w:eastAsia="lt-LT"/>
          <w14:ligatures w14:val="none"/>
        </w:rPr>
        <w:t>Pn</w:t>
      </w:r>
      <w:proofErr w:type="spellEnd"/>
      <w:r w:rsidRPr="00012FE5">
        <w:rPr>
          <w:rFonts w:ascii="Arial" w:eastAsia="Times New Roman" w:hAnsi="Arial" w:cs="Arial"/>
          <w:kern w:val="0"/>
          <w:lang w:eastAsia="lt-LT"/>
          <w14:ligatures w14:val="none"/>
        </w:rPr>
        <w:t xml:space="preserve"> – naujas Paslaugų teikimo bazinis įkainis;</w:t>
      </w:r>
    </w:p>
    <w:p w14:paraId="7B61B500" w14:textId="77777777" w:rsidR="00012FE5" w:rsidRPr="00012FE5" w:rsidRDefault="00012FE5" w:rsidP="00012FE5">
      <w:pPr>
        <w:spacing w:after="0" w:line="240" w:lineRule="auto"/>
        <w:ind w:firstLine="720"/>
        <w:jc w:val="both"/>
        <w:rPr>
          <w:rFonts w:ascii="Arial" w:eastAsia="Times New Roman" w:hAnsi="Arial" w:cs="Arial"/>
          <w:kern w:val="0"/>
          <w:lang w:eastAsia="lt-LT"/>
          <w14:ligatures w14:val="none"/>
        </w:rPr>
      </w:pPr>
      <w:r w:rsidRPr="00012FE5">
        <w:rPr>
          <w:rFonts w:ascii="Arial" w:eastAsia="Times New Roman" w:hAnsi="Arial" w:cs="Arial"/>
          <w:kern w:val="0"/>
          <w:lang w:eastAsia="lt-LT"/>
          <w14:ligatures w14:val="none"/>
        </w:rPr>
        <w:t>P – Sutarties įsigaliojimo metu galiojęs Paslaugų teikimo bazinis įkainis;</w:t>
      </w:r>
    </w:p>
    <w:p w14:paraId="6E69C612" w14:textId="77777777" w:rsidR="00012FE5" w:rsidRPr="00012FE5" w:rsidRDefault="00012FE5" w:rsidP="00012FE5">
      <w:pPr>
        <w:spacing w:after="0" w:line="240" w:lineRule="auto"/>
        <w:ind w:firstLine="720"/>
        <w:jc w:val="both"/>
        <w:rPr>
          <w:rFonts w:ascii="Arial" w:eastAsia="Times New Roman" w:hAnsi="Arial" w:cs="Arial"/>
          <w:kern w:val="0"/>
          <w:lang w:eastAsia="lt-LT"/>
          <w14:ligatures w14:val="none"/>
        </w:rPr>
      </w:pPr>
      <w:r w:rsidRPr="00012FE5">
        <w:rPr>
          <w:rFonts w:ascii="Arial" w:eastAsia="Times New Roman" w:hAnsi="Arial" w:cs="Arial"/>
          <w:kern w:val="0"/>
          <w:lang w:eastAsia="lt-LT"/>
          <w14:ligatures w14:val="none"/>
        </w:rPr>
        <w:t xml:space="preserve">S1 – Lietuvos Respublikos Vyriausybės nustatyta minimalioji mėnesinė alga einamojo ketvirčio pirmąją dieną (sausio / balandžio / liepos / spalio mėnesio) </w:t>
      </w:r>
    </w:p>
    <w:p w14:paraId="6AE09127" w14:textId="17B5D537" w:rsidR="00012FE5" w:rsidRPr="00012FE5" w:rsidRDefault="00012FE5" w:rsidP="00012FE5">
      <w:pPr>
        <w:spacing w:after="0" w:line="240" w:lineRule="auto"/>
        <w:ind w:firstLine="720"/>
        <w:jc w:val="both"/>
        <w:rPr>
          <w:rFonts w:ascii="Arial" w:eastAsia="Times New Roman" w:hAnsi="Arial" w:cs="Arial"/>
          <w:kern w:val="0"/>
          <w:lang w:eastAsia="lt-LT"/>
          <w14:ligatures w14:val="none"/>
        </w:rPr>
      </w:pPr>
      <w:r w:rsidRPr="00012FE5">
        <w:rPr>
          <w:rFonts w:ascii="Arial" w:eastAsia="Times New Roman" w:hAnsi="Arial" w:cs="Arial"/>
          <w:kern w:val="0"/>
          <w:lang w:eastAsia="lt-LT"/>
          <w14:ligatures w14:val="none"/>
        </w:rPr>
        <w:t xml:space="preserve">S – </w:t>
      </w:r>
      <w:r w:rsidRPr="00012FE5">
        <w:rPr>
          <w:rFonts w:ascii="Arial" w:eastAsia="Times New Roman" w:hAnsi="Arial" w:cs="Arial"/>
          <w:kern w:val="0"/>
          <w:lang w:val="en-US" w:eastAsia="lt-LT"/>
          <w14:ligatures w14:val="none"/>
        </w:rPr>
        <w:t xml:space="preserve"> </w:t>
      </w:r>
      <w:r w:rsidRPr="00012FE5">
        <w:rPr>
          <w:rFonts w:ascii="Arial" w:eastAsia="Times New Roman" w:hAnsi="Arial" w:cs="Arial"/>
          <w:kern w:val="0"/>
          <w:lang w:val="en-GB" w:eastAsia="lt-LT"/>
          <w14:ligatures w14:val="none"/>
        </w:rPr>
        <w:t xml:space="preserve"> </w:t>
      </w:r>
      <w:proofErr w:type="spellStart"/>
      <w:r w:rsidRPr="00012FE5">
        <w:rPr>
          <w:rFonts w:ascii="Arial" w:eastAsia="Times New Roman" w:hAnsi="Arial" w:cs="Arial"/>
          <w:kern w:val="0"/>
          <w:lang w:val="en-GB" w:eastAsia="lt-LT"/>
          <w14:ligatures w14:val="none"/>
        </w:rPr>
        <w:t>pasiūlymų</w:t>
      </w:r>
      <w:proofErr w:type="spellEnd"/>
      <w:r w:rsidRPr="00012FE5">
        <w:rPr>
          <w:rFonts w:ascii="Arial" w:eastAsia="Times New Roman" w:hAnsi="Arial" w:cs="Arial"/>
          <w:kern w:val="0"/>
          <w:lang w:val="en-GB" w:eastAsia="lt-LT"/>
          <w14:ligatures w14:val="none"/>
        </w:rPr>
        <w:t xml:space="preserve"> </w:t>
      </w:r>
      <w:proofErr w:type="spellStart"/>
      <w:r w:rsidRPr="00012FE5">
        <w:rPr>
          <w:rFonts w:ascii="Arial" w:eastAsia="Times New Roman" w:hAnsi="Arial" w:cs="Arial"/>
          <w:kern w:val="0"/>
          <w:lang w:val="en-GB" w:eastAsia="lt-LT"/>
          <w14:ligatures w14:val="none"/>
        </w:rPr>
        <w:t>pateikimo</w:t>
      </w:r>
      <w:proofErr w:type="spellEnd"/>
      <w:r w:rsidRPr="00012FE5">
        <w:rPr>
          <w:rFonts w:ascii="Arial" w:eastAsia="Times New Roman" w:hAnsi="Arial" w:cs="Arial"/>
          <w:kern w:val="0"/>
          <w:lang w:val="en-GB" w:eastAsia="lt-LT"/>
          <w14:ligatures w14:val="none"/>
        </w:rPr>
        <w:t xml:space="preserve"> </w:t>
      </w:r>
      <w:proofErr w:type="spellStart"/>
      <w:r w:rsidRPr="00012FE5">
        <w:rPr>
          <w:rFonts w:ascii="Arial" w:eastAsia="Times New Roman" w:hAnsi="Arial" w:cs="Arial"/>
          <w:kern w:val="0"/>
          <w:lang w:val="en-GB" w:eastAsia="lt-LT"/>
          <w14:ligatures w14:val="none"/>
        </w:rPr>
        <w:t>termino</w:t>
      </w:r>
      <w:proofErr w:type="spellEnd"/>
      <w:r w:rsidRPr="00012FE5">
        <w:rPr>
          <w:rFonts w:ascii="Arial" w:eastAsia="Times New Roman" w:hAnsi="Arial" w:cs="Arial"/>
          <w:kern w:val="0"/>
          <w:lang w:val="en-GB" w:eastAsia="lt-LT"/>
          <w14:ligatures w14:val="none"/>
        </w:rPr>
        <w:t xml:space="preserve"> </w:t>
      </w:r>
      <w:proofErr w:type="spellStart"/>
      <w:r w:rsidRPr="00012FE5">
        <w:rPr>
          <w:rFonts w:ascii="Arial" w:eastAsia="Times New Roman" w:hAnsi="Arial" w:cs="Arial"/>
          <w:kern w:val="0"/>
          <w:lang w:val="en-GB" w:eastAsia="lt-LT"/>
          <w14:ligatures w14:val="none"/>
        </w:rPr>
        <w:t>paskutinę</w:t>
      </w:r>
      <w:proofErr w:type="spellEnd"/>
      <w:r w:rsidRPr="00012FE5">
        <w:rPr>
          <w:rFonts w:ascii="Arial" w:eastAsia="Times New Roman" w:hAnsi="Arial" w:cs="Arial"/>
          <w:kern w:val="0"/>
          <w:lang w:val="en-GB" w:eastAsia="lt-LT"/>
          <w14:ligatures w14:val="none"/>
        </w:rPr>
        <w:t xml:space="preserve"> </w:t>
      </w:r>
      <w:r w:rsidRPr="00012FE5">
        <w:rPr>
          <w:rFonts w:ascii="Arial" w:eastAsia="Times New Roman" w:hAnsi="Arial" w:cs="Arial"/>
          <w:kern w:val="0"/>
          <w:lang w:eastAsia="lt-LT"/>
          <w14:ligatures w14:val="none"/>
        </w:rPr>
        <w:t xml:space="preserve">dieną galiojusi Lietuvos Respublikos Vyriausybės nustatyta minimalioji mėnesinė alga, kuri lygi </w:t>
      </w:r>
      <w:sdt>
        <w:sdtPr>
          <w:rPr>
            <w:rFonts w:ascii="Arial" w:eastAsia="Times New Roman" w:hAnsi="Arial" w:cs="Arial"/>
            <w:kern w:val="0"/>
            <w:lang w:eastAsia="lt-LT"/>
            <w14:ligatures w14:val="none"/>
          </w:rPr>
          <w:id w:val="125442358"/>
          <w:placeholder>
            <w:docPart w:val="FFDBC68DDF9E4C7293D1DF2CF673FE34"/>
          </w:placeholder>
          <w:text/>
        </w:sdtPr>
        <w:sdtEndPr/>
        <w:sdtContent>
          <w:r w:rsidR="00EF3546">
            <w:rPr>
              <w:rFonts w:ascii="Arial" w:eastAsia="Times New Roman" w:hAnsi="Arial" w:cs="Arial"/>
              <w:kern w:val="0"/>
              <w:lang w:eastAsia="lt-LT"/>
              <w14:ligatures w14:val="none"/>
            </w:rPr>
            <w:t>1038</w:t>
          </w:r>
          <w:r w:rsidRPr="00012FE5">
            <w:rPr>
              <w:rFonts w:ascii="Arial" w:eastAsia="Times New Roman" w:hAnsi="Arial" w:cs="Arial"/>
              <w:kern w:val="0"/>
              <w:lang w:eastAsia="lt-LT"/>
              <w14:ligatures w14:val="none"/>
            </w:rPr>
            <w:t xml:space="preserve">,00 </w:t>
          </w:r>
          <w:proofErr w:type="spellStart"/>
          <w:r w:rsidRPr="00012FE5">
            <w:rPr>
              <w:rFonts w:ascii="Arial" w:eastAsia="Times New Roman" w:hAnsi="Arial" w:cs="Arial"/>
              <w:kern w:val="0"/>
              <w:lang w:eastAsia="lt-LT"/>
              <w14:ligatures w14:val="none"/>
            </w:rPr>
            <w:t>eur</w:t>
          </w:r>
          <w:proofErr w:type="spellEnd"/>
        </w:sdtContent>
      </w:sdt>
      <w:r w:rsidRPr="00012FE5">
        <w:rPr>
          <w:rFonts w:ascii="Arial" w:eastAsia="Times New Roman" w:hAnsi="Arial" w:cs="Arial"/>
          <w:kern w:val="0"/>
          <w:lang w:eastAsia="lt-LT"/>
          <w14:ligatures w14:val="none"/>
        </w:rPr>
        <w:t>;</w:t>
      </w:r>
    </w:p>
    <w:p w14:paraId="442D85AC" w14:textId="77777777" w:rsidR="00012FE5" w:rsidRPr="00012FE5" w:rsidRDefault="00012FE5" w:rsidP="00012FE5">
      <w:pPr>
        <w:spacing w:after="0" w:line="240" w:lineRule="auto"/>
        <w:ind w:firstLine="720"/>
        <w:jc w:val="both"/>
        <w:rPr>
          <w:rFonts w:ascii="Arial" w:eastAsia="Times New Roman" w:hAnsi="Arial" w:cs="Arial"/>
          <w:kern w:val="0"/>
          <w:lang w:eastAsia="lt-LT"/>
          <w14:ligatures w14:val="none"/>
        </w:rPr>
      </w:pPr>
      <w:r w:rsidRPr="00012FE5">
        <w:rPr>
          <w:rFonts w:ascii="Arial" w:eastAsia="Times New Roman" w:hAnsi="Arial" w:cs="Arial"/>
          <w:kern w:val="0"/>
          <w:lang w:eastAsia="lt-LT"/>
          <w14:ligatures w14:val="none"/>
        </w:rPr>
        <w:t>0,4 – koeficientas, nusakantis darbo užmokesčio įtaką Paslaugų teikimo baziniam įkainiui;</w:t>
      </w:r>
    </w:p>
    <w:p w14:paraId="216DDEBE" w14:textId="77777777" w:rsidR="00012FE5" w:rsidRPr="00012FE5" w:rsidRDefault="00012FE5" w:rsidP="00012FE5">
      <w:pPr>
        <w:spacing w:after="0" w:line="240" w:lineRule="auto"/>
        <w:ind w:firstLine="720"/>
        <w:jc w:val="both"/>
        <w:rPr>
          <w:rFonts w:ascii="Arial" w:eastAsia="Times New Roman" w:hAnsi="Arial" w:cs="Arial"/>
          <w:kern w:val="0"/>
          <w:lang w:eastAsia="lt-LT"/>
          <w14:ligatures w14:val="none"/>
        </w:rPr>
      </w:pPr>
      <w:r w:rsidRPr="00012FE5">
        <w:rPr>
          <w:rFonts w:ascii="Arial" w:eastAsia="Times New Roman" w:hAnsi="Arial" w:cs="Arial"/>
          <w:kern w:val="0"/>
          <w:lang w:eastAsia="lt-LT"/>
          <w14:ligatures w14:val="none"/>
        </w:rPr>
        <w:t xml:space="preserve">D1 – Statistikos departamento paskelbta (gruodžio / kovo / birželio / rugsėjo) mėnesio faktinė mažmeninė dyzelino mėnesinė kaina; </w:t>
      </w:r>
    </w:p>
    <w:p w14:paraId="0F06EEE6" w14:textId="5A551710" w:rsidR="00012FE5" w:rsidRPr="00012FE5" w:rsidRDefault="00012FE5" w:rsidP="00012FE5">
      <w:pPr>
        <w:spacing w:after="0" w:line="240" w:lineRule="auto"/>
        <w:ind w:firstLine="720"/>
        <w:jc w:val="both"/>
        <w:rPr>
          <w:rFonts w:ascii="Arial" w:eastAsia="Times New Roman" w:hAnsi="Arial" w:cs="Arial"/>
          <w:kern w:val="0"/>
          <w:lang w:eastAsia="lt-LT"/>
          <w14:ligatures w14:val="none"/>
        </w:rPr>
      </w:pPr>
      <w:r w:rsidRPr="00012FE5">
        <w:rPr>
          <w:rFonts w:ascii="Arial" w:eastAsia="Times New Roman" w:hAnsi="Arial" w:cs="Arial"/>
          <w:kern w:val="0"/>
          <w:lang w:eastAsia="lt-LT"/>
          <w14:ligatures w14:val="none"/>
        </w:rPr>
        <w:t xml:space="preserve">D – pasiūlymų pateikimo termino paskutinę dieną Statistikos departamento paskutinė paskelbta faktinė mažmeninė dyzelino mėnesinė kaina, </w:t>
      </w:r>
      <w:bookmarkStart w:id="2" w:name="_Hlk114145439"/>
      <w:r w:rsidRPr="00012FE5">
        <w:rPr>
          <w:rFonts w:ascii="Arial" w:eastAsia="Times New Roman" w:hAnsi="Arial" w:cs="Arial"/>
          <w:kern w:val="0"/>
          <w:lang w:eastAsia="lt-LT"/>
          <w14:ligatures w14:val="none"/>
        </w:rPr>
        <w:t xml:space="preserve">kuri </w:t>
      </w:r>
      <w:r w:rsidRPr="00FE25A9">
        <w:rPr>
          <w:rFonts w:ascii="Arial" w:eastAsia="Times New Roman" w:hAnsi="Arial" w:cs="Arial"/>
          <w:kern w:val="0"/>
          <w:lang w:eastAsia="lt-LT"/>
          <w14:ligatures w14:val="none"/>
        </w:rPr>
        <w:t xml:space="preserve">lygi </w:t>
      </w:r>
      <w:sdt>
        <w:sdtPr>
          <w:rPr>
            <w:rFonts w:ascii="Arial" w:eastAsia="Times New Roman" w:hAnsi="Arial" w:cs="Arial"/>
            <w:kern w:val="0"/>
            <w:lang w:eastAsia="lt-LT"/>
            <w14:ligatures w14:val="none"/>
          </w:rPr>
          <w:id w:val="-352957904"/>
          <w:placeholder>
            <w:docPart w:val="AD809E3B92324D89AFC05525F8632B87"/>
          </w:placeholder>
          <w:text/>
        </w:sdtPr>
        <w:sdtEndPr/>
        <w:sdtContent>
          <w:r w:rsidR="001105CC" w:rsidRPr="00FE25A9">
            <w:rPr>
              <w:rFonts w:ascii="Arial" w:eastAsia="Times New Roman" w:hAnsi="Arial" w:cs="Arial"/>
              <w:kern w:val="0"/>
              <w:lang w:eastAsia="lt-LT"/>
              <w14:ligatures w14:val="none"/>
            </w:rPr>
            <w:t>1,</w:t>
          </w:r>
          <w:r w:rsidR="00925614" w:rsidRPr="00FE25A9">
            <w:rPr>
              <w:rFonts w:ascii="Arial" w:eastAsia="Times New Roman" w:hAnsi="Arial" w:cs="Arial"/>
              <w:kern w:val="0"/>
              <w:lang w:eastAsia="lt-LT"/>
              <w14:ligatures w14:val="none"/>
            </w:rPr>
            <w:t>44</w:t>
          </w:r>
          <w:r w:rsidRPr="00FE25A9">
            <w:rPr>
              <w:rFonts w:ascii="Arial" w:eastAsia="Times New Roman" w:hAnsi="Arial" w:cs="Arial"/>
              <w:kern w:val="0"/>
              <w:lang w:eastAsia="lt-LT"/>
              <w14:ligatures w14:val="none"/>
            </w:rPr>
            <w:t xml:space="preserve"> </w:t>
          </w:r>
          <w:proofErr w:type="spellStart"/>
          <w:r w:rsidRPr="00FE25A9">
            <w:rPr>
              <w:rFonts w:ascii="Arial" w:eastAsia="Times New Roman" w:hAnsi="Arial" w:cs="Arial"/>
              <w:kern w:val="0"/>
              <w:lang w:eastAsia="lt-LT"/>
              <w14:ligatures w14:val="none"/>
            </w:rPr>
            <w:t>eur</w:t>
          </w:r>
          <w:proofErr w:type="spellEnd"/>
        </w:sdtContent>
      </w:sdt>
      <w:bookmarkEnd w:id="2"/>
      <w:r w:rsidRPr="00FE25A9">
        <w:rPr>
          <w:rFonts w:ascii="Arial" w:eastAsia="Times New Roman" w:hAnsi="Arial" w:cs="Arial"/>
          <w:kern w:val="0"/>
          <w:lang w:eastAsia="lt-LT"/>
          <w14:ligatures w14:val="none"/>
        </w:rPr>
        <w:t>;</w:t>
      </w:r>
    </w:p>
    <w:p w14:paraId="1807B929" w14:textId="77777777" w:rsidR="00012FE5" w:rsidRPr="00012FE5" w:rsidRDefault="00012FE5" w:rsidP="00012FE5">
      <w:pPr>
        <w:spacing w:after="0" w:line="240" w:lineRule="auto"/>
        <w:ind w:firstLine="720"/>
        <w:jc w:val="both"/>
        <w:rPr>
          <w:rFonts w:ascii="Arial" w:eastAsia="Times New Roman" w:hAnsi="Arial" w:cs="Arial"/>
          <w:kern w:val="0"/>
          <w:lang w:eastAsia="lt-LT"/>
          <w14:ligatures w14:val="none"/>
        </w:rPr>
      </w:pPr>
      <w:r w:rsidRPr="00012FE5">
        <w:rPr>
          <w:rFonts w:ascii="Arial" w:eastAsia="Times New Roman" w:hAnsi="Arial" w:cs="Arial"/>
          <w:kern w:val="0"/>
          <w:lang w:eastAsia="lt-LT"/>
          <w14:ligatures w14:val="none"/>
        </w:rPr>
        <w:t>0,2 – koeficientas, nusakantis degalų kainų įtaką Paslaugų teikimo baziniam įkainiui.</w:t>
      </w:r>
    </w:p>
    <w:p w14:paraId="7B5717EF" w14:textId="77777777" w:rsidR="00012FE5" w:rsidRPr="00012FE5" w:rsidRDefault="00012FE5" w:rsidP="00012FE5">
      <w:pPr>
        <w:spacing w:after="0" w:line="240" w:lineRule="auto"/>
        <w:ind w:firstLine="720"/>
        <w:jc w:val="both"/>
        <w:rPr>
          <w:rFonts w:ascii="Arial" w:eastAsia="Times New Roman" w:hAnsi="Arial" w:cs="Arial"/>
          <w:kern w:val="0"/>
          <w:lang w:eastAsia="lt-LT"/>
          <w14:ligatures w14:val="none"/>
        </w:rPr>
      </w:pPr>
      <w:r w:rsidRPr="00012FE5">
        <w:rPr>
          <w:rFonts w:ascii="Arial" w:eastAsia="Times New Roman" w:hAnsi="Arial" w:cs="Arial"/>
          <w:kern w:val="0"/>
          <w:lang w:eastAsia="lt-LT"/>
          <w14:ligatures w14:val="none"/>
        </w:rPr>
        <w:t>Faktinės mažmeninės dyzelino mėnesinės kainos nustatomos vadovaujantis Statistikos departamento oficialios statistikos portalo https://osp.stat.gov.lt/, rodiklių duomenų bazėje skelbiama informacija, pagal temą „Ūkis ir finansai (makroekonomika)“, rodiklį „Kainų indeksai, pokyčiai ir kainos“, „Vartotojų kainų indeksai (VKI), kainų pokyčiai, svoriai vidutinės kainos“, „Vartotojų vidutinės kainos“, „Vidutinės mažmeninės mėnesinės kainos“, „Lietuvos Respublika“, „Dyzeliniai degalai B7, l“.</w:t>
      </w:r>
    </w:p>
    <w:p w14:paraId="573E14F3" w14:textId="77777777" w:rsidR="00012FE5" w:rsidRPr="00012FE5" w:rsidRDefault="00012FE5" w:rsidP="00012FE5">
      <w:pPr>
        <w:spacing w:after="0" w:line="240" w:lineRule="auto"/>
        <w:ind w:firstLine="567"/>
        <w:jc w:val="both"/>
        <w:rPr>
          <w:rFonts w:ascii="Arial" w:eastAsia="Times New Roman" w:hAnsi="Arial" w:cs="Arial"/>
          <w:kern w:val="0"/>
          <w:lang w:eastAsia="lt-LT"/>
          <w14:ligatures w14:val="none"/>
        </w:rPr>
      </w:pPr>
      <w:r w:rsidRPr="00012FE5">
        <w:rPr>
          <w:rFonts w:ascii="Arial" w:eastAsia="Times New Roman" w:hAnsi="Arial" w:cs="Arial"/>
          <w:kern w:val="0"/>
          <w:lang w:eastAsia="lt-LT"/>
          <w14:ligatures w14:val="none"/>
        </w:rPr>
        <w:lastRenderedPageBreak/>
        <w:t>Jeigu nurodytas darbo užmokestis ar faktinės mažmeninės dyzelino mėnesinės kainos neskelbiamos arba pakeičiama jų nustatymo ar skaičiavimo metodika, Šalys susitaria dėl naujos Paslaugų teikimo bazinių įkainių perskaičiavimo tvarkos ir būdo.</w:t>
      </w:r>
    </w:p>
    <w:p w14:paraId="55931655" w14:textId="38B100E8" w:rsidR="00BC43AF" w:rsidRPr="002041BC" w:rsidRDefault="00012FE5" w:rsidP="002041BC">
      <w:pPr>
        <w:spacing w:after="0" w:line="240" w:lineRule="auto"/>
        <w:ind w:firstLine="709"/>
        <w:jc w:val="both"/>
        <w:outlineLvl w:val="1"/>
        <w:rPr>
          <w:rFonts w:ascii="Arial" w:eastAsia="Calibri" w:hAnsi="Arial" w:cs="Arial"/>
          <w:color w:val="FF0000"/>
          <w:kern w:val="0"/>
          <w:lang w:eastAsia="x-none"/>
          <w14:ligatures w14:val="none"/>
        </w:rPr>
      </w:pPr>
      <w:r w:rsidRPr="00012FE5">
        <w:rPr>
          <w:rFonts w:ascii="Arial" w:eastAsia="Calibri" w:hAnsi="Arial" w:cs="Arial"/>
          <w:kern w:val="0"/>
          <w:lang w:val="en-US" w:eastAsia="x-none"/>
          <w14:ligatures w14:val="none"/>
        </w:rPr>
        <w:t>2.</w:t>
      </w:r>
      <w:r>
        <w:rPr>
          <w:rFonts w:ascii="Arial" w:eastAsia="Calibri" w:hAnsi="Arial" w:cs="Arial"/>
          <w:kern w:val="0"/>
          <w:lang w:val="en-US" w:eastAsia="x-none"/>
          <w14:ligatures w14:val="none"/>
        </w:rPr>
        <w:t>4</w:t>
      </w:r>
      <w:r w:rsidRPr="00012FE5">
        <w:rPr>
          <w:rFonts w:ascii="Arial" w:eastAsia="Calibri" w:hAnsi="Arial" w:cs="Arial"/>
          <w:kern w:val="0"/>
          <w:lang w:val="en-US" w:eastAsia="x-none"/>
          <w14:ligatures w14:val="none"/>
        </w:rPr>
        <w:t xml:space="preserve">. </w:t>
      </w:r>
      <w:proofErr w:type="spellStart"/>
      <w:r w:rsidRPr="00012FE5">
        <w:rPr>
          <w:rFonts w:ascii="Arial" w:eastAsia="Calibri" w:hAnsi="Arial" w:cs="Arial"/>
          <w:kern w:val="0"/>
          <w:lang w:val="en-US" w:eastAsia="x-none"/>
          <w14:ligatures w14:val="none"/>
        </w:rPr>
        <w:t>Sutarties</w:t>
      </w:r>
      <w:proofErr w:type="spellEnd"/>
      <w:r w:rsidRPr="00012FE5">
        <w:rPr>
          <w:rFonts w:ascii="Arial" w:eastAsia="Calibri" w:hAnsi="Arial" w:cs="Arial"/>
          <w:kern w:val="0"/>
          <w:lang w:val="en-US" w:eastAsia="x-none"/>
          <w14:ligatures w14:val="none"/>
        </w:rPr>
        <w:t xml:space="preserve"> </w:t>
      </w:r>
      <w:proofErr w:type="spellStart"/>
      <w:r w:rsidRPr="00012FE5">
        <w:rPr>
          <w:rFonts w:ascii="Arial" w:eastAsia="Calibri" w:hAnsi="Arial" w:cs="Arial"/>
          <w:kern w:val="0"/>
          <w:lang w:val="en-US" w:eastAsia="x-none"/>
          <w14:ligatures w14:val="none"/>
        </w:rPr>
        <w:t>pagrindu</w:t>
      </w:r>
      <w:proofErr w:type="spellEnd"/>
      <w:r w:rsidRPr="00012FE5">
        <w:rPr>
          <w:rFonts w:ascii="Arial" w:eastAsia="Calibri" w:hAnsi="Arial" w:cs="Arial"/>
          <w:kern w:val="0"/>
          <w:lang w:val="en-US" w:eastAsia="x-none"/>
          <w14:ligatures w14:val="none"/>
        </w:rPr>
        <w:t xml:space="preserve"> </w:t>
      </w:r>
      <w:r w:rsidRPr="00012FE5">
        <w:rPr>
          <w:rFonts w:ascii="Arial" w:eastAsia="Calibri" w:hAnsi="Arial" w:cs="Arial"/>
          <w:kern w:val="0"/>
          <w:lang w:val="x-none" w:eastAsia="x-none"/>
          <w14:ligatures w14:val="none"/>
        </w:rPr>
        <w:t>įkainių perskaičiavimas atliekamas, Statistikos departamentui paskelbus perskaičiavimui reikalingus duomenis, ir įforminamas Šalių pasirašomu susitarimu</w:t>
      </w:r>
      <w:r w:rsidRPr="00012FE5">
        <w:rPr>
          <w:rFonts w:ascii="Arial" w:eastAsia="Calibri" w:hAnsi="Arial" w:cs="Arial"/>
          <w:kern w:val="0"/>
          <w:lang w:eastAsia="x-none"/>
          <w14:ligatures w14:val="none"/>
        </w:rPr>
        <w:t>, kuris laikomas neatskiriama Sutarties dalimi</w:t>
      </w:r>
      <w:r w:rsidRPr="00012FE5">
        <w:rPr>
          <w:rFonts w:ascii="Arial" w:eastAsia="Calibri" w:hAnsi="Arial" w:cs="Arial"/>
          <w:kern w:val="0"/>
          <w:lang w:val="x-none" w:eastAsia="x-none"/>
          <w14:ligatures w14:val="none"/>
        </w:rPr>
        <w:t xml:space="preserve">. Perskaičiuoti įkainiai taikomi nuo einamojo ketvirčio (sausio / balandžio / liepos / spalio mėnesio) pirmosios dienos. </w:t>
      </w:r>
      <w:r w:rsidRPr="00012FE5">
        <w:rPr>
          <w:rFonts w:ascii="Arial" w:eastAsia="Arial" w:hAnsi="Arial" w:cs="Arial"/>
          <w:color w:val="000000"/>
          <w:kern w:val="0"/>
          <w:lang w:val="x-none" w:eastAsia="x-none"/>
          <w14:ligatures w14:val="none"/>
        </w:rPr>
        <w:t>Jeigu Sutartyje nustatytais atvejais už suteiktas Paslaugas su Paslaugų teikėju reikia atsiskaityti einamojo ketvirčio pradžioje, kol nėra atlikti Sutarties atitinkamame papunktyje numatyti einamojo ketvirčio įkainių perskaičiavimai, t. y. kol Statistikos departamentas nepaskelbė perskaičiavimui reikalingų duomenų, už tinkamai suteiktas ir Užsakovo priimtas Paslaugas, taikomi praėjusį ketvirtį taikyti įkainiai.</w:t>
      </w:r>
      <w:r>
        <w:rPr>
          <w:rFonts w:ascii="Arial" w:eastAsia="Calibri" w:hAnsi="Arial" w:cs="Arial"/>
          <w:color w:val="FF0000"/>
          <w:kern w:val="0"/>
          <w:lang w:eastAsia="x-none"/>
          <w14:ligatures w14:val="none"/>
        </w:rPr>
        <w:tab/>
      </w:r>
    </w:p>
    <w:p w14:paraId="31861024" w14:textId="70153D8D" w:rsidR="005C39E7" w:rsidRDefault="004A252E" w:rsidP="00042145">
      <w:pPr>
        <w:spacing w:after="0" w:line="240" w:lineRule="auto"/>
        <w:ind w:firstLine="567"/>
        <w:jc w:val="both"/>
        <w:rPr>
          <w:rFonts w:ascii="Arial" w:eastAsia="Calibri" w:hAnsi="Arial" w:cs="Arial"/>
          <w:i/>
          <w:iCs/>
          <w:color w:val="538135" w:themeColor="accent6" w:themeShade="BF"/>
          <w:kern w:val="0"/>
          <w14:ligatures w14:val="none"/>
        </w:rPr>
      </w:pPr>
      <w:r w:rsidRPr="00953B3B">
        <w:rPr>
          <w:rFonts w:ascii="Arial" w:eastAsia="Calibri" w:hAnsi="Arial" w:cs="Arial"/>
          <w:kern w:val="0"/>
          <w14:ligatures w14:val="none"/>
        </w:rPr>
        <w:t>2.</w:t>
      </w:r>
      <w:r w:rsidR="00D926C4">
        <w:rPr>
          <w:rFonts w:ascii="Arial" w:eastAsia="Calibri" w:hAnsi="Arial" w:cs="Arial"/>
          <w:kern w:val="0"/>
          <w14:ligatures w14:val="none"/>
        </w:rPr>
        <w:t>5</w:t>
      </w:r>
      <w:r w:rsidR="00CD7965">
        <w:rPr>
          <w:rFonts w:ascii="Arial" w:eastAsia="Calibri" w:hAnsi="Arial" w:cs="Arial"/>
          <w:kern w:val="0"/>
          <w14:ligatures w14:val="none"/>
        </w:rPr>
        <w:t>.</w:t>
      </w:r>
      <w:r w:rsidRPr="00953B3B">
        <w:rPr>
          <w:rFonts w:ascii="Arial" w:eastAsia="Calibri" w:hAnsi="Arial" w:cs="Arial"/>
          <w:kern w:val="0"/>
          <w14:ligatures w14:val="none"/>
        </w:rPr>
        <w:t xml:space="preserve"> </w:t>
      </w:r>
      <w:r w:rsidR="003466BA" w:rsidRPr="00B7358C">
        <w:rPr>
          <w:rFonts w:ascii="Arial" w:eastAsia="Times New Roman" w:hAnsi="Arial" w:cs="Arial"/>
        </w:rPr>
        <w:t>Vykdant Sutartį, sąskaitų faktūrų teikimas vyksta vadovaujantis Įstatymo 22 straipsnio 3 dalies nuostatomis.</w:t>
      </w:r>
      <w:r w:rsidR="003466BA" w:rsidRPr="00B7358C">
        <w:rPr>
          <w:rFonts w:ascii="Arial" w:eastAsia="Calibri" w:hAnsi="Arial" w:cs="Arial"/>
          <w:kern w:val="0"/>
          <w14:ligatures w14:val="none"/>
        </w:rPr>
        <w:t xml:space="preserve"> </w:t>
      </w:r>
      <w:r w:rsidR="00A710DA" w:rsidRPr="00B7358C">
        <w:rPr>
          <w:rFonts w:ascii="Arial" w:eastAsia="Calibri" w:hAnsi="Arial" w:cs="Arial"/>
          <w:kern w:val="0"/>
          <w14:ligatures w14:val="none"/>
        </w:rPr>
        <w:t>Užsakovas</w:t>
      </w:r>
      <w:r w:rsidRPr="00B7358C">
        <w:rPr>
          <w:rFonts w:ascii="Arial" w:eastAsia="Calibri" w:hAnsi="Arial" w:cs="Arial"/>
          <w:kern w:val="0"/>
          <w14:ligatures w14:val="none"/>
        </w:rPr>
        <w:t xml:space="preserve"> apmoka P</w:t>
      </w:r>
      <w:r w:rsidR="00CC00F7" w:rsidRPr="00B7358C">
        <w:rPr>
          <w:rFonts w:ascii="Arial" w:eastAsia="Calibri" w:hAnsi="Arial" w:cs="Arial"/>
          <w:kern w:val="0"/>
          <w14:ligatures w14:val="none"/>
        </w:rPr>
        <w:t>aslaugų teikėjui</w:t>
      </w:r>
      <w:r w:rsidRPr="00B7358C">
        <w:rPr>
          <w:rFonts w:ascii="Arial" w:eastAsia="Calibri" w:hAnsi="Arial" w:cs="Arial"/>
          <w:kern w:val="0"/>
          <w14:ligatures w14:val="none"/>
        </w:rPr>
        <w:t xml:space="preserve"> už </w:t>
      </w:r>
      <w:r w:rsidR="005402BD" w:rsidRPr="00B7358C">
        <w:rPr>
          <w:rFonts w:ascii="Arial" w:eastAsia="Calibri" w:hAnsi="Arial" w:cs="Arial"/>
          <w:kern w:val="0"/>
          <w14:ligatures w14:val="none"/>
        </w:rPr>
        <w:t xml:space="preserve">tinkamai </w:t>
      </w:r>
      <w:r w:rsidR="00CC00F7" w:rsidRPr="00B7358C">
        <w:rPr>
          <w:rFonts w:ascii="Arial" w:eastAsia="Calibri" w:hAnsi="Arial" w:cs="Arial"/>
          <w:kern w:val="0"/>
          <w14:ligatures w14:val="none"/>
        </w:rPr>
        <w:t>su</w:t>
      </w:r>
      <w:r w:rsidRPr="00B7358C">
        <w:rPr>
          <w:rFonts w:ascii="Arial" w:eastAsia="Calibri" w:hAnsi="Arial" w:cs="Arial"/>
          <w:kern w:val="0"/>
          <w14:ligatures w14:val="none"/>
        </w:rPr>
        <w:t>teikt</w:t>
      </w:r>
      <w:r w:rsidR="00CC00F7" w:rsidRPr="00B7358C">
        <w:rPr>
          <w:rFonts w:ascii="Arial" w:eastAsia="Calibri" w:hAnsi="Arial" w:cs="Arial"/>
          <w:kern w:val="0"/>
          <w14:ligatures w14:val="none"/>
        </w:rPr>
        <w:t>as</w:t>
      </w:r>
      <w:r w:rsidRPr="00B7358C">
        <w:rPr>
          <w:rFonts w:ascii="Arial" w:eastAsia="Calibri" w:hAnsi="Arial" w:cs="Arial"/>
          <w:kern w:val="0"/>
          <w14:ligatures w14:val="none"/>
        </w:rPr>
        <w:t xml:space="preserve"> P</w:t>
      </w:r>
      <w:r w:rsidR="00CC00F7" w:rsidRPr="00B7358C">
        <w:rPr>
          <w:rFonts w:ascii="Arial" w:eastAsia="Calibri" w:hAnsi="Arial" w:cs="Arial"/>
          <w:kern w:val="0"/>
          <w14:ligatures w14:val="none"/>
        </w:rPr>
        <w:t>aslaugas</w:t>
      </w:r>
      <w:r w:rsidRPr="00B7358C">
        <w:rPr>
          <w:rFonts w:ascii="Arial" w:eastAsia="Calibri" w:hAnsi="Arial" w:cs="Arial"/>
          <w:kern w:val="0"/>
          <w14:ligatures w14:val="none"/>
        </w:rPr>
        <w:t xml:space="preserve"> per </w:t>
      </w:r>
      <w:r w:rsidR="00297F51" w:rsidRPr="00B7358C">
        <w:rPr>
          <w:rFonts w:ascii="Arial" w:eastAsia="Calibri" w:hAnsi="Arial" w:cs="Arial"/>
          <w:kern w:val="0"/>
          <w14:ligatures w14:val="none"/>
        </w:rPr>
        <w:t>30</w:t>
      </w:r>
      <w:r w:rsidRPr="00B7358C">
        <w:rPr>
          <w:rFonts w:ascii="Arial" w:eastAsia="Calibri" w:hAnsi="Arial" w:cs="Arial"/>
          <w:kern w:val="0"/>
          <w14:ligatures w14:val="none"/>
        </w:rPr>
        <w:t xml:space="preserve"> (</w:t>
      </w:r>
      <w:r w:rsidR="00297F51" w:rsidRPr="00B7358C">
        <w:rPr>
          <w:rFonts w:ascii="Arial" w:eastAsia="Calibri" w:hAnsi="Arial" w:cs="Arial"/>
          <w:kern w:val="0"/>
          <w14:ligatures w14:val="none"/>
        </w:rPr>
        <w:t>trisdešimt</w:t>
      </w:r>
      <w:r w:rsidRPr="00B7358C">
        <w:rPr>
          <w:rFonts w:ascii="Arial" w:eastAsia="Calibri" w:hAnsi="Arial" w:cs="Arial"/>
          <w:kern w:val="0"/>
          <w14:ligatures w14:val="none"/>
        </w:rPr>
        <w:t xml:space="preserve">) </w:t>
      </w:r>
      <w:r w:rsidR="00693362" w:rsidRPr="00B7358C">
        <w:rPr>
          <w:rFonts w:ascii="Arial" w:eastAsia="Calibri" w:hAnsi="Arial" w:cs="Arial"/>
          <w:kern w:val="0"/>
          <w14:ligatures w14:val="none"/>
        </w:rPr>
        <w:t xml:space="preserve">kalendorinių </w:t>
      </w:r>
      <w:r w:rsidR="009E6890" w:rsidRPr="00B7358C">
        <w:rPr>
          <w:rFonts w:ascii="Arial" w:eastAsia="Calibri" w:hAnsi="Arial" w:cs="Arial"/>
          <w:i/>
          <w:iCs/>
          <w:kern w:val="0"/>
          <w14:ligatures w14:val="none"/>
        </w:rPr>
        <w:t xml:space="preserve">už </w:t>
      </w:r>
      <w:r w:rsidR="003B2B35" w:rsidRPr="00B7358C">
        <w:rPr>
          <w:rFonts w:ascii="Arial" w:eastAsia="Calibri" w:hAnsi="Arial" w:cs="Arial"/>
          <w:i/>
          <w:iCs/>
          <w:kern w:val="0"/>
          <w14:ligatures w14:val="none"/>
        </w:rPr>
        <w:t xml:space="preserve">per kalendorinį mėnesį  </w:t>
      </w:r>
      <w:r w:rsidR="009E6890" w:rsidRPr="00B7358C">
        <w:rPr>
          <w:rFonts w:ascii="Arial" w:eastAsia="Calibri" w:hAnsi="Arial" w:cs="Arial"/>
          <w:i/>
          <w:iCs/>
          <w:kern w:val="0"/>
          <w14:ligatures w14:val="none"/>
        </w:rPr>
        <w:t xml:space="preserve">suteiktas </w:t>
      </w:r>
      <w:r w:rsidR="00F5553C" w:rsidRPr="00B7358C">
        <w:rPr>
          <w:rFonts w:ascii="Arial" w:eastAsia="Calibri" w:hAnsi="Arial" w:cs="Arial"/>
          <w:i/>
          <w:iCs/>
          <w:kern w:val="0"/>
          <w14:ligatures w14:val="none"/>
        </w:rPr>
        <w:t>P</w:t>
      </w:r>
      <w:r w:rsidR="009E6890" w:rsidRPr="00B7358C">
        <w:rPr>
          <w:rFonts w:ascii="Arial" w:eastAsia="Calibri" w:hAnsi="Arial" w:cs="Arial"/>
          <w:i/>
          <w:iCs/>
          <w:kern w:val="0"/>
          <w14:ligatures w14:val="none"/>
        </w:rPr>
        <w:t>aslaugas</w:t>
      </w:r>
      <w:r w:rsidR="004E6B92" w:rsidRPr="00B7358C">
        <w:rPr>
          <w:rFonts w:ascii="Arial" w:eastAsia="Calibri" w:hAnsi="Arial" w:cs="Arial"/>
          <w:i/>
          <w:iCs/>
          <w:kern w:val="0"/>
          <w14:ligatures w14:val="none"/>
        </w:rPr>
        <w:t>.</w:t>
      </w:r>
    </w:p>
    <w:p w14:paraId="167B1851" w14:textId="5CD35B34" w:rsidR="004A252E" w:rsidRPr="00953B3B" w:rsidRDefault="00293699" w:rsidP="00042145">
      <w:pPr>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2</w:t>
      </w:r>
      <w:r w:rsidR="004A252E" w:rsidRPr="00953B3B">
        <w:rPr>
          <w:rFonts w:ascii="Arial" w:eastAsia="Calibri" w:hAnsi="Arial" w:cs="Arial"/>
          <w:kern w:val="0"/>
          <w14:ligatures w14:val="none"/>
        </w:rPr>
        <w:t>.</w:t>
      </w:r>
      <w:r w:rsidR="00D926C4">
        <w:rPr>
          <w:rFonts w:ascii="Arial" w:eastAsia="Calibri" w:hAnsi="Arial" w:cs="Arial"/>
          <w:kern w:val="0"/>
          <w14:ligatures w14:val="none"/>
        </w:rPr>
        <w:t>6</w:t>
      </w:r>
      <w:r w:rsidR="004A252E" w:rsidRPr="00953B3B">
        <w:rPr>
          <w:rFonts w:ascii="Arial" w:eastAsia="Calibri" w:hAnsi="Arial" w:cs="Arial"/>
          <w:kern w:val="0"/>
          <w14:ligatures w14:val="none"/>
        </w:rPr>
        <w:t>. P</w:t>
      </w:r>
      <w:r w:rsidR="00297F51" w:rsidRPr="00953B3B">
        <w:rPr>
          <w:rFonts w:ascii="Arial" w:eastAsia="Calibri" w:hAnsi="Arial" w:cs="Arial"/>
          <w:kern w:val="0"/>
          <w14:ligatures w14:val="none"/>
        </w:rPr>
        <w:t>as</w:t>
      </w:r>
      <w:r w:rsidR="00C76DA5" w:rsidRPr="00953B3B">
        <w:rPr>
          <w:rFonts w:ascii="Arial" w:eastAsia="Calibri" w:hAnsi="Arial" w:cs="Arial"/>
          <w:kern w:val="0"/>
          <w14:ligatures w14:val="none"/>
        </w:rPr>
        <w:t>laugų teikėjui</w:t>
      </w:r>
      <w:r w:rsidR="004A252E" w:rsidRPr="00953B3B">
        <w:rPr>
          <w:rFonts w:ascii="Arial" w:eastAsia="Calibri" w:hAnsi="Arial" w:cs="Arial"/>
          <w:kern w:val="0"/>
          <w14:ligatures w14:val="none"/>
        </w:rPr>
        <w:t xml:space="preserve"> vėluojant </w:t>
      </w:r>
      <w:r w:rsidR="00C76DA5" w:rsidRPr="00953B3B">
        <w:rPr>
          <w:rFonts w:ascii="Arial" w:eastAsia="Calibri" w:hAnsi="Arial" w:cs="Arial"/>
          <w:kern w:val="0"/>
          <w14:ligatures w14:val="none"/>
        </w:rPr>
        <w:t>su</w:t>
      </w:r>
      <w:r w:rsidR="004A252E" w:rsidRPr="00953B3B">
        <w:rPr>
          <w:rFonts w:ascii="Arial" w:eastAsia="Calibri" w:hAnsi="Arial" w:cs="Arial"/>
          <w:kern w:val="0"/>
          <w14:ligatures w14:val="none"/>
        </w:rPr>
        <w:t xml:space="preserve">teikti </w:t>
      </w:r>
      <w:r w:rsidR="00F5553C">
        <w:rPr>
          <w:rFonts w:ascii="Arial" w:eastAsia="Calibri" w:hAnsi="Arial" w:cs="Arial"/>
          <w:kern w:val="0"/>
          <w14:ligatures w14:val="none"/>
        </w:rPr>
        <w:t>P</w:t>
      </w:r>
      <w:r w:rsidR="00C76DA5" w:rsidRPr="00953B3B">
        <w:rPr>
          <w:rFonts w:ascii="Arial" w:eastAsia="Calibri" w:hAnsi="Arial" w:cs="Arial"/>
          <w:kern w:val="0"/>
          <w14:ligatures w14:val="none"/>
        </w:rPr>
        <w:t>aslaugas</w:t>
      </w:r>
      <w:r w:rsidR="004444B0" w:rsidRPr="004444B0">
        <w:t xml:space="preserve"> </w:t>
      </w:r>
      <w:r w:rsidR="004444B0" w:rsidRPr="004444B0">
        <w:rPr>
          <w:rFonts w:ascii="Arial" w:eastAsia="Calibri" w:hAnsi="Arial" w:cs="Arial"/>
          <w:kern w:val="0"/>
          <w14:ligatures w14:val="none"/>
        </w:rPr>
        <w:t xml:space="preserve">ar ištaisyti </w:t>
      </w:r>
      <w:r w:rsidR="00563B66">
        <w:rPr>
          <w:rFonts w:ascii="Arial" w:eastAsia="Calibri" w:hAnsi="Arial" w:cs="Arial"/>
          <w:kern w:val="0"/>
          <w14:ligatures w14:val="none"/>
        </w:rPr>
        <w:t>Paslaugų</w:t>
      </w:r>
      <w:r w:rsidR="004444B0" w:rsidRPr="004444B0">
        <w:rPr>
          <w:rFonts w:ascii="Arial" w:eastAsia="Calibri" w:hAnsi="Arial" w:cs="Arial"/>
          <w:kern w:val="0"/>
          <w14:ligatures w14:val="none"/>
        </w:rPr>
        <w:t xml:space="preserve"> trūkumus</w:t>
      </w:r>
      <w:r w:rsidR="004A252E" w:rsidRPr="00953B3B">
        <w:rPr>
          <w:rFonts w:ascii="Arial" w:eastAsia="Calibri" w:hAnsi="Arial" w:cs="Arial"/>
          <w:kern w:val="0"/>
          <w14:ligatures w14:val="none"/>
        </w:rPr>
        <w:t xml:space="preserve">, jis už kiekvieną pradelstą </w:t>
      </w:r>
      <w:r w:rsidR="00176E8D" w:rsidRPr="00953B3B">
        <w:rPr>
          <w:rFonts w:ascii="Arial" w:eastAsia="Calibri" w:hAnsi="Arial" w:cs="Arial"/>
          <w:kern w:val="0"/>
          <w14:ligatures w14:val="none"/>
        </w:rPr>
        <w:t xml:space="preserve">kalendorinę </w:t>
      </w:r>
      <w:r w:rsidR="004A252E" w:rsidRPr="00953B3B">
        <w:rPr>
          <w:rFonts w:ascii="Arial" w:eastAsia="Calibri" w:hAnsi="Arial" w:cs="Arial"/>
          <w:kern w:val="0"/>
          <w14:ligatures w14:val="none"/>
        </w:rPr>
        <w:t xml:space="preserve">dieną moka </w:t>
      </w:r>
      <w:r w:rsidR="00C76DA5" w:rsidRPr="00953B3B">
        <w:rPr>
          <w:rFonts w:ascii="Arial" w:eastAsia="Calibri" w:hAnsi="Arial" w:cs="Arial"/>
          <w:kern w:val="0"/>
          <w14:ligatures w14:val="none"/>
        </w:rPr>
        <w:t>Užsakovui</w:t>
      </w:r>
      <w:r w:rsidR="004A252E" w:rsidRPr="00953B3B">
        <w:rPr>
          <w:rFonts w:ascii="Arial" w:eastAsia="Calibri" w:hAnsi="Arial" w:cs="Arial"/>
          <w:kern w:val="0"/>
          <w14:ligatures w14:val="none"/>
        </w:rPr>
        <w:t xml:space="preserve"> 0,0</w:t>
      </w:r>
      <w:r w:rsidR="00C76DA5" w:rsidRPr="00953B3B">
        <w:rPr>
          <w:rFonts w:ascii="Arial" w:eastAsia="Calibri" w:hAnsi="Arial" w:cs="Arial"/>
          <w:kern w:val="0"/>
          <w14:ligatures w14:val="none"/>
        </w:rPr>
        <w:t>2</w:t>
      </w:r>
      <w:r w:rsidR="004A252E" w:rsidRPr="00953B3B">
        <w:rPr>
          <w:rFonts w:ascii="Arial" w:eastAsia="Calibri" w:hAnsi="Arial" w:cs="Arial"/>
          <w:kern w:val="0"/>
          <w14:ligatures w14:val="none"/>
        </w:rPr>
        <w:t xml:space="preserve"> proc. dydžio delspinigius, skaičiuojamus nuo</w:t>
      </w:r>
      <w:r w:rsidR="00914E0B">
        <w:rPr>
          <w:rFonts w:ascii="Arial" w:eastAsia="Calibri" w:hAnsi="Arial" w:cs="Arial"/>
          <w:kern w:val="0"/>
          <w14:ligatures w14:val="none"/>
        </w:rPr>
        <w:t xml:space="preserve"> </w:t>
      </w:r>
      <w:r w:rsidR="00FD588A">
        <w:rPr>
          <w:rFonts w:ascii="Arial" w:eastAsia="Calibri" w:hAnsi="Arial" w:cs="Arial"/>
          <w:kern w:val="0"/>
          <w14:ligatures w14:val="none"/>
        </w:rPr>
        <w:t>laiku nesuteiktų</w:t>
      </w:r>
      <w:r w:rsidR="00B40C78">
        <w:rPr>
          <w:rFonts w:ascii="Arial" w:eastAsia="Calibri" w:hAnsi="Arial" w:cs="Arial"/>
          <w:kern w:val="0"/>
          <w14:ligatures w14:val="none"/>
        </w:rPr>
        <w:t xml:space="preserve"> / neištaisytų </w:t>
      </w:r>
      <w:r w:rsidR="00F5553C">
        <w:rPr>
          <w:rFonts w:ascii="Arial" w:eastAsia="Calibri" w:hAnsi="Arial" w:cs="Arial"/>
          <w:kern w:val="0"/>
          <w14:ligatures w14:val="none"/>
        </w:rPr>
        <w:t>P</w:t>
      </w:r>
      <w:r w:rsidR="00C76DA5" w:rsidRPr="00953B3B">
        <w:rPr>
          <w:rFonts w:ascii="Arial" w:eastAsia="Calibri" w:hAnsi="Arial" w:cs="Arial"/>
          <w:kern w:val="0"/>
          <w14:ligatures w14:val="none"/>
        </w:rPr>
        <w:t>asl</w:t>
      </w:r>
      <w:r w:rsidR="00D1285B">
        <w:rPr>
          <w:rFonts w:ascii="Arial" w:eastAsia="Calibri" w:hAnsi="Arial" w:cs="Arial"/>
          <w:kern w:val="0"/>
          <w14:ligatures w14:val="none"/>
        </w:rPr>
        <w:t>augų kainos</w:t>
      </w:r>
      <w:r w:rsidR="004A252E" w:rsidRPr="00953B3B">
        <w:rPr>
          <w:rFonts w:ascii="Arial" w:eastAsia="Calibri" w:hAnsi="Arial" w:cs="Arial"/>
          <w:kern w:val="0"/>
          <w14:ligatures w14:val="none"/>
        </w:rPr>
        <w:t xml:space="preserve"> (EUR </w:t>
      </w:r>
      <w:r w:rsidR="00D1285B">
        <w:rPr>
          <w:rFonts w:ascii="Arial" w:eastAsia="Calibri" w:hAnsi="Arial" w:cs="Arial"/>
          <w:kern w:val="0"/>
          <w14:ligatures w14:val="none"/>
        </w:rPr>
        <w:t>be</w:t>
      </w:r>
      <w:r w:rsidR="004A252E" w:rsidRPr="00953B3B">
        <w:rPr>
          <w:rFonts w:ascii="Arial" w:eastAsia="Calibri" w:hAnsi="Arial" w:cs="Arial"/>
          <w:kern w:val="0"/>
          <w14:ligatures w14:val="none"/>
        </w:rPr>
        <w:t xml:space="preserve"> PVM). </w:t>
      </w:r>
    </w:p>
    <w:p w14:paraId="0B609832" w14:textId="59C53EF0" w:rsidR="004A252E" w:rsidRPr="00953B3B" w:rsidRDefault="00293699" w:rsidP="00042145">
      <w:pPr>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2</w:t>
      </w:r>
      <w:r w:rsidR="004A252E" w:rsidRPr="00953B3B">
        <w:rPr>
          <w:rFonts w:ascii="Arial" w:eastAsia="Calibri" w:hAnsi="Arial" w:cs="Arial"/>
          <w:kern w:val="0"/>
          <w14:ligatures w14:val="none"/>
        </w:rPr>
        <w:t>.</w:t>
      </w:r>
      <w:r w:rsidR="00D926C4">
        <w:rPr>
          <w:rFonts w:ascii="Arial" w:eastAsia="Calibri" w:hAnsi="Arial" w:cs="Arial"/>
          <w:kern w:val="0"/>
          <w14:ligatures w14:val="none"/>
        </w:rPr>
        <w:t>7</w:t>
      </w:r>
      <w:r w:rsidR="00CD7965">
        <w:rPr>
          <w:rFonts w:ascii="Arial" w:eastAsia="Calibri" w:hAnsi="Arial" w:cs="Arial"/>
          <w:kern w:val="0"/>
          <w14:ligatures w14:val="none"/>
        </w:rPr>
        <w:t>.</w:t>
      </w:r>
      <w:r w:rsidR="004A252E" w:rsidRPr="00953B3B">
        <w:rPr>
          <w:rFonts w:ascii="Arial" w:eastAsia="Calibri" w:hAnsi="Arial" w:cs="Arial"/>
          <w:kern w:val="0"/>
          <w14:ligatures w14:val="none"/>
        </w:rPr>
        <w:t xml:space="preserve">  </w:t>
      </w:r>
      <w:r w:rsidR="00951CE1" w:rsidRPr="00953B3B">
        <w:rPr>
          <w:rFonts w:ascii="Arial" w:eastAsia="Calibri" w:hAnsi="Arial" w:cs="Arial"/>
          <w:kern w:val="0"/>
          <w14:ligatures w14:val="none"/>
        </w:rPr>
        <w:t>Užsakovui</w:t>
      </w:r>
      <w:r w:rsidR="004A252E" w:rsidRPr="00953B3B">
        <w:rPr>
          <w:rFonts w:ascii="Arial" w:eastAsia="Calibri" w:hAnsi="Arial" w:cs="Arial"/>
          <w:kern w:val="0"/>
          <w14:ligatures w14:val="none"/>
        </w:rPr>
        <w:t xml:space="preserve"> vėluojant apmokėti už </w:t>
      </w:r>
      <w:r w:rsidR="00CD3D5E">
        <w:rPr>
          <w:rFonts w:ascii="Arial" w:eastAsia="Calibri" w:hAnsi="Arial" w:cs="Arial"/>
          <w:kern w:val="0"/>
          <w14:ligatures w14:val="none"/>
        </w:rPr>
        <w:t xml:space="preserve">tinkamai </w:t>
      </w:r>
      <w:r w:rsidR="00951CE1" w:rsidRPr="00953B3B">
        <w:rPr>
          <w:rFonts w:ascii="Arial" w:eastAsia="Calibri" w:hAnsi="Arial" w:cs="Arial"/>
          <w:kern w:val="0"/>
          <w14:ligatures w14:val="none"/>
        </w:rPr>
        <w:t>su</w:t>
      </w:r>
      <w:r w:rsidR="004A252E" w:rsidRPr="00953B3B">
        <w:rPr>
          <w:rFonts w:ascii="Arial" w:eastAsia="Calibri" w:hAnsi="Arial" w:cs="Arial"/>
          <w:kern w:val="0"/>
          <w14:ligatures w14:val="none"/>
        </w:rPr>
        <w:t>teikt</w:t>
      </w:r>
      <w:r w:rsidR="00951CE1" w:rsidRPr="00953B3B">
        <w:rPr>
          <w:rFonts w:ascii="Arial" w:eastAsia="Calibri" w:hAnsi="Arial" w:cs="Arial"/>
          <w:kern w:val="0"/>
          <w14:ligatures w14:val="none"/>
        </w:rPr>
        <w:t>as</w:t>
      </w:r>
      <w:r w:rsidR="004A252E" w:rsidRPr="00953B3B">
        <w:rPr>
          <w:rFonts w:ascii="Arial" w:eastAsia="Calibri" w:hAnsi="Arial" w:cs="Arial"/>
          <w:kern w:val="0"/>
          <w14:ligatures w14:val="none"/>
        </w:rPr>
        <w:t xml:space="preserve"> </w:t>
      </w:r>
      <w:r w:rsidR="00CB2657">
        <w:rPr>
          <w:rFonts w:ascii="Arial" w:eastAsia="Calibri" w:hAnsi="Arial" w:cs="Arial"/>
          <w:kern w:val="0"/>
          <w14:ligatures w14:val="none"/>
        </w:rPr>
        <w:t>P</w:t>
      </w:r>
      <w:r w:rsidR="00951CE1" w:rsidRPr="00953B3B">
        <w:rPr>
          <w:rFonts w:ascii="Arial" w:eastAsia="Calibri" w:hAnsi="Arial" w:cs="Arial"/>
          <w:kern w:val="0"/>
          <w14:ligatures w14:val="none"/>
        </w:rPr>
        <w:t>aslaugas</w:t>
      </w:r>
      <w:r w:rsidR="004A252E" w:rsidRPr="00953B3B">
        <w:rPr>
          <w:rFonts w:ascii="Arial" w:eastAsia="Calibri" w:hAnsi="Arial" w:cs="Arial"/>
          <w:kern w:val="0"/>
          <w14:ligatures w14:val="none"/>
        </w:rPr>
        <w:t xml:space="preserve">, jis už kiekvieną </w:t>
      </w:r>
      <w:r w:rsidR="00176E8D" w:rsidRPr="00953B3B">
        <w:rPr>
          <w:rFonts w:ascii="Arial" w:eastAsia="Calibri" w:hAnsi="Arial" w:cs="Arial"/>
          <w:kern w:val="0"/>
          <w14:ligatures w14:val="none"/>
        </w:rPr>
        <w:t>pra</w:t>
      </w:r>
      <w:r w:rsidR="004A252E" w:rsidRPr="00953B3B">
        <w:rPr>
          <w:rFonts w:ascii="Arial" w:eastAsia="Calibri" w:hAnsi="Arial" w:cs="Arial"/>
          <w:kern w:val="0"/>
          <w14:ligatures w14:val="none"/>
        </w:rPr>
        <w:t>delstą</w:t>
      </w:r>
      <w:r w:rsidR="00176E8D" w:rsidRPr="00953B3B">
        <w:rPr>
          <w:rFonts w:ascii="Arial" w:eastAsia="Calibri" w:hAnsi="Arial" w:cs="Arial"/>
          <w:kern w:val="0"/>
          <w14:ligatures w14:val="none"/>
        </w:rPr>
        <w:t xml:space="preserve"> kalendorinę</w:t>
      </w:r>
      <w:r w:rsidR="004A252E" w:rsidRPr="00953B3B">
        <w:rPr>
          <w:rFonts w:ascii="Arial" w:eastAsia="Calibri" w:hAnsi="Arial" w:cs="Arial"/>
          <w:kern w:val="0"/>
          <w14:ligatures w14:val="none"/>
        </w:rPr>
        <w:t xml:space="preserve"> dieną moka P</w:t>
      </w:r>
      <w:r w:rsidR="00951CE1" w:rsidRPr="00953B3B">
        <w:rPr>
          <w:rFonts w:ascii="Arial" w:eastAsia="Calibri" w:hAnsi="Arial" w:cs="Arial"/>
          <w:kern w:val="0"/>
          <w14:ligatures w14:val="none"/>
        </w:rPr>
        <w:t>aslaugų teikėjui</w:t>
      </w:r>
      <w:r w:rsidR="004A252E" w:rsidRPr="00953B3B">
        <w:rPr>
          <w:rFonts w:ascii="Arial" w:eastAsia="Calibri" w:hAnsi="Arial" w:cs="Arial"/>
          <w:kern w:val="0"/>
          <w14:ligatures w14:val="none"/>
        </w:rPr>
        <w:t xml:space="preserve"> 0,0</w:t>
      </w:r>
      <w:r w:rsidR="00951CE1" w:rsidRPr="00953B3B">
        <w:rPr>
          <w:rFonts w:ascii="Arial" w:eastAsia="Calibri" w:hAnsi="Arial" w:cs="Arial"/>
          <w:kern w:val="0"/>
          <w14:ligatures w14:val="none"/>
        </w:rPr>
        <w:t>2</w:t>
      </w:r>
      <w:r w:rsidR="004A252E" w:rsidRPr="00953B3B">
        <w:rPr>
          <w:rFonts w:ascii="Arial" w:eastAsia="Calibri" w:hAnsi="Arial" w:cs="Arial"/>
          <w:kern w:val="0"/>
          <w14:ligatures w14:val="none"/>
        </w:rPr>
        <w:t xml:space="preserve"> proc. dydžio delspinigius, skaičiuojamus nuo </w:t>
      </w:r>
      <w:r w:rsidR="00D12CF5">
        <w:rPr>
          <w:rFonts w:ascii="Arial" w:eastAsia="Calibri" w:hAnsi="Arial" w:cs="Arial"/>
          <w:kern w:val="0"/>
          <w14:ligatures w14:val="none"/>
        </w:rPr>
        <w:t xml:space="preserve">laiku </w:t>
      </w:r>
      <w:r w:rsidR="0011277F">
        <w:rPr>
          <w:rFonts w:ascii="Arial" w:eastAsia="Calibri" w:hAnsi="Arial" w:cs="Arial"/>
          <w:kern w:val="0"/>
          <w14:ligatures w14:val="none"/>
        </w:rPr>
        <w:t xml:space="preserve">nesumokėtos </w:t>
      </w:r>
      <w:r w:rsidR="00CB2657">
        <w:rPr>
          <w:rFonts w:ascii="Arial" w:eastAsia="Calibri" w:hAnsi="Arial" w:cs="Arial"/>
          <w:kern w:val="0"/>
          <w14:ligatures w14:val="none"/>
        </w:rPr>
        <w:t>P</w:t>
      </w:r>
      <w:r w:rsidR="00951CE1" w:rsidRPr="00953B3B">
        <w:rPr>
          <w:rFonts w:ascii="Arial" w:eastAsia="Calibri" w:hAnsi="Arial" w:cs="Arial"/>
          <w:kern w:val="0"/>
          <w14:ligatures w14:val="none"/>
        </w:rPr>
        <w:t>aslau</w:t>
      </w:r>
      <w:r w:rsidR="00A710DA" w:rsidRPr="00953B3B">
        <w:rPr>
          <w:rFonts w:ascii="Arial" w:eastAsia="Calibri" w:hAnsi="Arial" w:cs="Arial"/>
          <w:kern w:val="0"/>
          <w14:ligatures w14:val="none"/>
        </w:rPr>
        <w:t>gų</w:t>
      </w:r>
      <w:r w:rsidR="004A252E" w:rsidRPr="00953B3B">
        <w:rPr>
          <w:rFonts w:ascii="Arial" w:eastAsia="Calibri" w:hAnsi="Arial" w:cs="Arial"/>
          <w:kern w:val="0"/>
          <w14:ligatures w14:val="none"/>
        </w:rPr>
        <w:t xml:space="preserve"> </w:t>
      </w:r>
      <w:r w:rsidR="00D1285B">
        <w:rPr>
          <w:rFonts w:ascii="Arial" w:eastAsia="Calibri" w:hAnsi="Arial" w:cs="Arial"/>
          <w:kern w:val="0"/>
          <w14:ligatures w14:val="none"/>
        </w:rPr>
        <w:t>kainos</w:t>
      </w:r>
      <w:r w:rsidR="004A252E" w:rsidRPr="00953B3B">
        <w:rPr>
          <w:rFonts w:ascii="Arial" w:eastAsia="Calibri" w:hAnsi="Arial" w:cs="Arial"/>
          <w:kern w:val="0"/>
          <w14:ligatures w14:val="none"/>
        </w:rPr>
        <w:t xml:space="preserve"> (EUR </w:t>
      </w:r>
      <w:r w:rsidR="00D1285B">
        <w:rPr>
          <w:rFonts w:ascii="Arial" w:eastAsia="Calibri" w:hAnsi="Arial" w:cs="Arial"/>
          <w:kern w:val="0"/>
          <w14:ligatures w14:val="none"/>
        </w:rPr>
        <w:t>be</w:t>
      </w:r>
      <w:r w:rsidR="004A252E" w:rsidRPr="00953B3B">
        <w:rPr>
          <w:rFonts w:ascii="Arial" w:eastAsia="Calibri" w:hAnsi="Arial" w:cs="Arial"/>
          <w:kern w:val="0"/>
          <w14:ligatures w14:val="none"/>
        </w:rPr>
        <w:t xml:space="preserve"> PVM). </w:t>
      </w:r>
    </w:p>
    <w:p w14:paraId="613EA9FA" w14:textId="77777777" w:rsidR="00C073E5" w:rsidRPr="00953B3B" w:rsidRDefault="00C073E5" w:rsidP="00953B3B">
      <w:pPr>
        <w:spacing w:after="0" w:line="240" w:lineRule="auto"/>
        <w:jc w:val="both"/>
        <w:rPr>
          <w:rFonts w:ascii="Arial" w:eastAsia="Calibri" w:hAnsi="Arial" w:cs="Arial"/>
          <w:kern w:val="0"/>
          <w14:ligatures w14:val="none"/>
        </w:rPr>
      </w:pPr>
    </w:p>
    <w:p w14:paraId="13BB758E" w14:textId="18E6CABA" w:rsidR="004A252E" w:rsidRPr="00297A84" w:rsidRDefault="00BE52E7" w:rsidP="00953B3B">
      <w:pPr>
        <w:spacing w:after="0" w:line="240" w:lineRule="auto"/>
        <w:jc w:val="center"/>
        <w:rPr>
          <w:rFonts w:ascii="Arial" w:eastAsia="Calibri" w:hAnsi="Arial" w:cs="Arial"/>
          <w:b/>
          <w:kern w:val="0"/>
          <w14:ligatures w14:val="none"/>
        </w:rPr>
      </w:pPr>
      <w:r w:rsidRPr="00297A84">
        <w:rPr>
          <w:rFonts w:ascii="Arial" w:eastAsia="Calibri" w:hAnsi="Arial" w:cs="Arial"/>
          <w:b/>
          <w:kern w:val="0"/>
          <w14:ligatures w14:val="none"/>
        </w:rPr>
        <w:t>3</w:t>
      </w:r>
      <w:r w:rsidR="004A252E" w:rsidRPr="00297A84">
        <w:rPr>
          <w:rFonts w:ascii="Arial" w:eastAsia="Calibri" w:hAnsi="Arial" w:cs="Arial"/>
          <w:b/>
          <w:kern w:val="0"/>
          <w14:ligatures w14:val="none"/>
        </w:rPr>
        <w:t xml:space="preserve">. </w:t>
      </w:r>
      <w:r w:rsidR="00497DAC" w:rsidRPr="00297A84">
        <w:rPr>
          <w:rFonts w:ascii="Arial" w:eastAsia="Calibri" w:hAnsi="Arial" w:cs="Arial"/>
          <w:b/>
          <w:kern w:val="0"/>
          <w14:ligatures w14:val="none"/>
        </w:rPr>
        <w:t xml:space="preserve">PASLAUGŲ KOKYBĖ IR </w:t>
      </w:r>
      <w:r w:rsidR="004A252E" w:rsidRPr="00297A84">
        <w:rPr>
          <w:rFonts w:ascii="Arial" w:eastAsia="Calibri" w:hAnsi="Arial" w:cs="Arial"/>
          <w:b/>
          <w:kern w:val="0"/>
          <w14:ligatures w14:val="none"/>
        </w:rPr>
        <w:t>GARANTI</w:t>
      </w:r>
      <w:r w:rsidRPr="00297A84">
        <w:rPr>
          <w:rFonts w:ascii="Arial" w:eastAsia="Calibri" w:hAnsi="Arial" w:cs="Arial"/>
          <w:b/>
          <w:kern w:val="0"/>
          <w14:ligatures w14:val="none"/>
        </w:rPr>
        <w:t>JA</w:t>
      </w:r>
    </w:p>
    <w:p w14:paraId="199995B1" w14:textId="77777777" w:rsidR="004A252E" w:rsidRPr="00297A84" w:rsidRDefault="004A252E" w:rsidP="00953B3B">
      <w:pPr>
        <w:spacing w:after="0" w:line="240" w:lineRule="auto"/>
        <w:jc w:val="both"/>
        <w:rPr>
          <w:rFonts w:ascii="Arial" w:eastAsia="Calibri" w:hAnsi="Arial" w:cs="Arial"/>
          <w:b/>
          <w:kern w:val="0"/>
          <w14:ligatures w14:val="none"/>
        </w:rPr>
      </w:pPr>
    </w:p>
    <w:p w14:paraId="72E6A000" w14:textId="6519E764" w:rsidR="00444DB2" w:rsidRPr="00953B3B" w:rsidRDefault="00444DB2" w:rsidP="00042145">
      <w:pPr>
        <w:shd w:val="clear" w:color="auto" w:fill="FFFFFF"/>
        <w:tabs>
          <w:tab w:val="left" w:pos="394"/>
          <w:tab w:val="left" w:pos="720"/>
        </w:tabs>
        <w:spacing w:after="0" w:line="240" w:lineRule="auto"/>
        <w:ind w:firstLine="567"/>
        <w:jc w:val="both"/>
        <w:rPr>
          <w:rFonts w:ascii="Arial" w:hAnsi="Arial" w:cs="Arial"/>
          <w:kern w:val="0"/>
          <w14:ligatures w14:val="none"/>
        </w:rPr>
      </w:pPr>
      <w:r w:rsidRPr="00953B3B">
        <w:rPr>
          <w:rFonts w:ascii="Arial" w:hAnsi="Arial" w:cs="Arial"/>
          <w:kern w:val="0"/>
          <w14:ligatures w14:val="none"/>
        </w:rPr>
        <w:t xml:space="preserve">3.1. Paslaugos turi būti suteiktos tinkamai, kokybiškai pagal Sutartyje ir jos </w:t>
      </w:r>
      <w:r w:rsidRPr="00953B3B">
        <w:rPr>
          <w:rFonts w:ascii="Arial" w:eastAsia="Calibri" w:hAnsi="Arial" w:cs="Arial"/>
          <w:kern w:val="0"/>
          <w14:ligatures w14:val="none"/>
        </w:rPr>
        <w:t>prieduose</w:t>
      </w:r>
      <w:r w:rsidRPr="00953B3B">
        <w:rPr>
          <w:rFonts w:ascii="Arial" w:hAnsi="Arial" w:cs="Arial"/>
          <w:kern w:val="0"/>
          <w14:ligatures w14:val="none"/>
        </w:rPr>
        <w:t xml:space="preserve"> nustatytus reikalavimus. Nustačius, kad Paslaugos yra suteiktos nekokybiškai, neatitinka Sutarties reikalavimų, Paslaugų teikėjas privalo</w:t>
      </w:r>
      <w:r w:rsidR="008E117C" w:rsidRPr="008E117C">
        <w:t xml:space="preserve"> </w:t>
      </w:r>
      <w:r w:rsidR="008E117C" w:rsidRPr="008E117C">
        <w:rPr>
          <w:rFonts w:ascii="Arial" w:hAnsi="Arial" w:cs="Arial"/>
          <w:kern w:val="0"/>
          <w14:ligatures w14:val="none"/>
        </w:rPr>
        <w:t>savo sąskaita ir jėgomis</w:t>
      </w:r>
      <w:r w:rsidRPr="00953B3B">
        <w:rPr>
          <w:rFonts w:ascii="Arial" w:hAnsi="Arial" w:cs="Arial"/>
          <w:kern w:val="0"/>
          <w14:ligatures w14:val="none"/>
        </w:rPr>
        <w:t xml:space="preserve"> ištaisyti Paslaugų trūkumus </w:t>
      </w:r>
      <w:r w:rsidRPr="004E6B92">
        <w:rPr>
          <w:rFonts w:ascii="Arial" w:hAnsi="Arial" w:cs="Arial"/>
          <w:kern w:val="0"/>
          <w14:ligatures w14:val="none"/>
        </w:rPr>
        <w:t xml:space="preserve">per </w:t>
      </w:r>
      <w:r w:rsidR="004E6B92" w:rsidRPr="004E6B92">
        <w:rPr>
          <w:rFonts w:ascii="Arial" w:eastAsia="Calibri" w:hAnsi="Arial" w:cs="Arial"/>
          <w:kern w:val="0"/>
          <w14:ligatures w14:val="none"/>
        </w:rPr>
        <w:t>5</w:t>
      </w:r>
      <w:r w:rsidR="00012FE5" w:rsidRPr="004E6B92">
        <w:rPr>
          <w:rFonts w:ascii="Arial" w:eastAsia="Calibri" w:hAnsi="Arial" w:cs="Arial"/>
          <w:kern w:val="0"/>
          <w14:ligatures w14:val="none"/>
        </w:rPr>
        <w:t xml:space="preserve"> kalendorines dienas</w:t>
      </w:r>
      <w:r w:rsidRPr="004E6B92">
        <w:rPr>
          <w:rFonts w:ascii="Arial" w:eastAsia="Calibri" w:hAnsi="Arial" w:cs="Arial"/>
          <w:kern w:val="0"/>
          <w14:ligatures w14:val="none"/>
        </w:rPr>
        <w:t xml:space="preserve"> </w:t>
      </w:r>
      <w:r w:rsidRPr="004E6B92">
        <w:rPr>
          <w:rFonts w:ascii="Arial" w:hAnsi="Arial" w:cs="Arial"/>
          <w:kern w:val="0"/>
          <w14:ligatures w14:val="none"/>
        </w:rPr>
        <w:t xml:space="preserve"> </w:t>
      </w:r>
      <w:r w:rsidRPr="00953B3B">
        <w:rPr>
          <w:rFonts w:ascii="Arial" w:hAnsi="Arial" w:cs="Arial"/>
          <w:kern w:val="0"/>
          <w14:ligatures w14:val="none"/>
        </w:rPr>
        <w:t>nuo Užsakovo pranešimo apie nekokybiškai suteiktas Paslaugas</w:t>
      </w:r>
      <w:r w:rsidRPr="00953B3B">
        <w:rPr>
          <w:rFonts w:ascii="Arial" w:eastAsia="Calibri" w:hAnsi="Arial" w:cs="Arial"/>
          <w:kern w:val="0"/>
          <w14:ligatures w14:val="none"/>
        </w:rPr>
        <w:t xml:space="preserve"> </w:t>
      </w:r>
      <w:r w:rsidRPr="00953B3B">
        <w:rPr>
          <w:rFonts w:ascii="Arial" w:hAnsi="Arial" w:cs="Arial"/>
          <w:kern w:val="0"/>
          <w14:ligatures w14:val="none"/>
        </w:rPr>
        <w:t>išsiuntimo Paslaugų teikėjui momento.</w:t>
      </w:r>
    </w:p>
    <w:p w14:paraId="2C6CC01C" w14:textId="77777777" w:rsidR="004A252E" w:rsidRPr="00297A84" w:rsidRDefault="004A252E" w:rsidP="00953B3B">
      <w:pPr>
        <w:spacing w:after="0" w:line="240" w:lineRule="auto"/>
        <w:jc w:val="both"/>
        <w:rPr>
          <w:rFonts w:ascii="Arial" w:eastAsia="Calibri" w:hAnsi="Arial" w:cs="Arial"/>
          <w:kern w:val="0"/>
          <w14:ligatures w14:val="none"/>
        </w:rPr>
      </w:pPr>
    </w:p>
    <w:p w14:paraId="6312B18F" w14:textId="68A3CAA6" w:rsidR="004A252E" w:rsidRPr="00297A84" w:rsidRDefault="00BD5D59" w:rsidP="00953B3B">
      <w:pPr>
        <w:spacing w:after="0" w:line="240" w:lineRule="auto"/>
        <w:jc w:val="center"/>
        <w:rPr>
          <w:rFonts w:ascii="Arial" w:eastAsia="Calibri" w:hAnsi="Arial" w:cs="Arial"/>
          <w:b/>
          <w:kern w:val="0"/>
          <w14:ligatures w14:val="none"/>
        </w:rPr>
      </w:pPr>
      <w:r w:rsidRPr="00297A84">
        <w:rPr>
          <w:rFonts w:ascii="Arial" w:eastAsia="Calibri" w:hAnsi="Arial" w:cs="Arial"/>
          <w:b/>
          <w:kern w:val="0"/>
          <w14:ligatures w14:val="none"/>
        </w:rPr>
        <w:t>4</w:t>
      </w:r>
      <w:r w:rsidR="004A252E" w:rsidRPr="00297A84">
        <w:rPr>
          <w:rFonts w:ascii="Arial" w:eastAsia="Calibri" w:hAnsi="Arial" w:cs="Arial"/>
          <w:b/>
          <w:kern w:val="0"/>
          <w14:ligatures w14:val="none"/>
        </w:rPr>
        <w:t>. NENUGALIMOS JĖGOS (</w:t>
      </w:r>
      <w:r w:rsidR="004A252E" w:rsidRPr="00382BD4">
        <w:rPr>
          <w:rFonts w:ascii="Arial" w:eastAsia="Calibri" w:hAnsi="Arial" w:cs="Arial"/>
          <w:b/>
          <w:i/>
          <w:iCs/>
          <w:kern w:val="0"/>
          <w14:ligatures w14:val="none"/>
        </w:rPr>
        <w:t>FORCE MAJEURE</w:t>
      </w:r>
      <w:r w:rsidR="004A252E" w:rsidRPr="00297A84">
        <w:rPr>
          <w:rFonts w:ascii="Arial" w:eastAsia="Calibri" w:hAnsi="Arial" w:cs="Arial"/>
          <w:b/>
          <w:kern w:val="0"/>
          <w14:ligatures w14:val="none"/>
        </w:rPr>
        <w:t>)</w:t>
      </w:r>
      <w:r w:rsidR="00382BD4">
        <w:rPr>
          <w:rFonts w:ascii="Arial" w:eastAsia="Calibri" w:hAnsi="Arial" w:cs="Arial"/>
          <w:b/>
          <w:kern w:val="0"/>
          <w14:ligatures w14:val="none"/>
        </w:rPr>
        <w:t xml:space="preserve"> APLINKYBĖS</w:t>
      </w:r>
    </w:p>
    <w:p w14:paraId="5F32AE6A" w14:textId="77777777" w:rsidR="004A252E" w:rsidRPr="00297A84" w:rsidRDefault="004A252E" w:rsidP="00953B3B">
      <w:pPr>
        <w:spacing w:after="0" w:line="240" w:lineRule="auto"/>
        <w:jc w:val="center"/>
        <w:rPr>
          <w:rFonts w:ascii="Arial" w:eastAsia="Calibri" w:hAnsi="Arial" w:cs="Arial"/>
          <w:b/>
          <w:kern w:val="0"/>
          <w14:ligatures w14:val="none"/>
        </w:rPr>
      </w:pPr>
    </w:p>
    <w:p w14:paraId="3E568C34" w14:textId="33CC3B79" w:rsidR="00E03818" w:rsidRPr="00953B3B" w:rsidRDefault="00BD5D59" w:rsidP="00042145">
      <w:pPr>
        <w:spacing w:after="0" w:line="240" w:lineRule="auto"/>
        <w:ind w:firstLine="567"/>
        <w:jc w:val="both"/>
        <w:rPr>
          <w:rFonts w:ascii="Arial" w:eastAsia="Times New Roman" w:hAnsi="Arial" w:cs="Arial"/>
          <w:kern w:val="0"/>
          <w14:ligatures w14:val="none"/>
        </w:rPr>
      </w:pPr>
      <w:r w:rsidRPr="00953B3B">
        <w:rPr>
          <w:rFonts w:ascii="Arial" w:eastAsia="Times New Roman" w:hAnsi="Arial" w:cs="Arial"/>
          <w:kern w:val="0"/>
          <w14:ligatures w14:val="none"/>
        </w:rPr>
        <w:t>4</w:t>
      </w:r>
      <w:r w:rsidR="00E03818" w:rsidRPr="00953B3B">
        <w:rPr>
          <w:rFonts w:ascii="Arial" w:eastAsia="Times New Roman" w:hAnsi="Arial" w:cs="Arial"/>
          <w:kern w:val="0"/>
          <w14:ligatures w14:val="none"/>
        </w:rPr>
        <w:t>.1. Šalis nėra laikoma atsakinga už bet kokių įsipareigojimų pagal šią Sutartį neįvykdymą, jeigu įrodo, kad tai įvyko dėl neįprastų aplinkybių, kurių Šalys negalėjo kontroliuoti ir protingai numatyti Sutarties sudarymo metu bei užkirsti kelio šių aplinkybių ar jų pasekmių atsiradimui. Nenugalimos jėgos (</w:t>
      </w:r>
      <w:r w:rsidR="00E03818" w:rsidRPr="00953B3B">
        <w:rPr>
          <w:rFonts w:ascii="Arial" w:eastAsia="Times New Roman" w:hAnsi="Arial" w:cs="Arial"/>
          <w:i/>
          <w:iCs/>
          <w:kern w:val="0"/>
          <w14:ligatures w14:val="none"/>
        </w:rPr>
        <w:t>force majeure</w:t>
      </w:r>
      <w:r w:rsidR="00E03818" w:rsidRPr="00953B3B">
        <w:rPr>
          <w:rFonts w:ascii="Arial" w:eastAsia="Times New Roman" w:hAnsi="Arial" w:cs="Arial"/>
          <w:kern w:val="0"/>
          <w14:ligatures w14:val="none"/>
        </w:rPr>
        <w:t>) aplinkybėmis laikomos aplinkybės, nurodytos Lietuvos Respublikos civilinio kodekso 6.212 straipsnyje ir Atleidimo nuo atsakomybės esant nenugalimos jėgos (</w:t>
      </w:r>
      <w:r w:rsidR="00E03818" w:rsidRPr="00953B3B">
        <w:rPr>
          <w:rFonts w:ascii="Arial" w:eastAsia="Times New Roman" w:hAnsi="Arial" w:cs="Arial"/>
          <w:i/>
          <w:iCs/>
          <w:kern w:val="0"/>
          <w14:ligatures w14:val="none"/>
        </w:rPr>
        <w:t>force majeure</w:t>
      </w:r>
      <w:r w:rsidR="00E03818" w:rsidRPr="00953B3B">
        <w:rPr>
          <w:rFonts w:ascii="Arial" w:eastAsia="Times New Roman" w:hAnsi="Arial" w:cs="Arial"/>
          <w:kern w:val="0"/>
          <w14:ligatures w14:val="none"/>
        </w:rPr>
        <w:t>) aplinkybėms taisyklėse, patvirtintose Lietuvos Respublikos Vyriausybės 1996 m. liepos 15 d. nutarimu Nr. 840 „Dėl Atleidimo nuo atsakomybės esant nenugalimos jėgos (</w:t>
      </w:r>
      <w:r w:rsidR="00E03818" w:rsidRPr="00953B3B">
        <w:rPr>
          <w:rFonts w:ascii="Arial" w:eastAsia="Times New Roman" w:hAnsi="Arial" w:cs="Arial"/>
          <w:i/>
          <w:kern w:val="0"/>
          <w14:ligatures w14:val="none"/>
        </w:rPr>
        <w:t>force majeure</w:t>
      </w:r>
      <w:r w:rsidR="00E03818" w:rsidRPr="00953B3B">
        <w:rPr>
          <w:rFonts w:ascii="Arial" w:eastAsia="Times New Roman" w:hAnsi="Arial" w:cs="Arial"/>
          <w:kern w:val="0"/>
          <w14:ligatures w14:val="none"/>
        </w:rPr>
        <w:t>) aplinkybėms taisyklių patvirtinimo“. Nustatydamos nenugalimos jėgos (</w:t>
      </w:r>
      <w:r w:rsidR="00E03818" w:rsidRPr="00953B3B">
        <w:rPr>
          <w:rFonts w:ascii="Arial" w:eastAsia="Times New Roman" w:hAnsi="Arial" w:cs="Arial"/>
          <w:i/>
          <w:iCs/>
          <w:kern w:val="0"/>
          <w14:ligatures w14:val="none"/>
        </w:rPr>
        <w:t>force majeure</w:t>
      </w:r>
      <w:r w:rsidR="00E03818" w:rsidRPr="00953B3B">
        <w:rPr>
          <w:rFonts w:ascii="Arial" w:eastAsia="Times New Roman" w:hAnsi="Arial" w:cs="Arial"/>
          <w:kern w:val="0"/>
          <w14:ligatures w14:val="none"/>
        </w:rPr>
        <w:t>) aplinkybes Šalys vadovaujasi Lietuvos Respublikos Vyriausybės 1997 kovo 13 d. nutarimu Nr. 222 „Dėl Nenugalimos jėgos (</w:t>
      </w:r>
      <w:r w:rsidR="00E03818" w:rsidRPr="00953B3B">
        <w:rPr>
          <w:rFonts w:ascii="Arial" w:eastAsia="Times New Roman" w:hAnsi="Arial" w:cs="Arial"/>
          <w:i/>
          <w:iCs/>
          <w:kern w:val="0"/>
          <w14:ligatures w14:val="none"/>
        </w:rPr>
        <w:t>force majeure</w:t>
      </w:r>
      <w:r w:rsidR="00E03818" w:rsidRPr="00953B3B">
        <w:rPr>
          <w:rFonts w:ascii="Arial" w:eastAsia="Times New Roman" w:hAnsi="Arial" w:cs="Arial"/>
          <w:kern w:val="0"/>
          <w14:ligatures w14:val="none"/>
        </w:rPr>
        <w:t>) aplinkybes liudijančių pažymų išdavimo tvarkos aprašo patvirtinimo“ ar jį pakeičiančiais norminiais teisės aktais. Esant nenugalimos jėgos (</w:t>
      </w:r>
      <w:r w:rsidR="00E03818" w:rsidRPr="00953B3B">
        <w:rPr>
          <w:rFonts w:ascii="Arial" w:eastAsia="Times New Roman" w:hAnsi="Arial" w:cs="Arial"/>
          <w:i/>
          <w:iCs/>
          <w:kern w:val="0"/>
          <w14:ligatures w14:val="none"/>
        </w:rPr>
        <w:t>force majeure</w:t>
      </w:r>
      <w:r w:rsidR="00E03818" w:rsidRPr="00953B3B">
        <w:rPr>
          <w:rFonts w:ascii="Arial" w:eastAsia="Times New Roman" w:hAnsi="Arial" w:cs="Arial"/>
          <w:kern w:val="0"/>
          <w14:ligatures w14:val="none"/>
        </w:rPr>
        <w:t>) aplinkybėms</w:t>
      </w:r>
      <w:r w:rsidR="00382BD4">
        <w:rPr>
          <w:rFonts w:ascii="Arial" w:eastAsia="Times New Roman" w:hAnsi="Arial" w:cs="Arial"/>
          <w:kern w:val="0"/>
          <w14:ligatures w14:val="none"/>
        </w:rPr>
        <w:t>,</w:t>
      </w:r>
      <w:r w:rsidR="00E03818" w:rsidRPr="00953B3B">
        <w:rPr>
          <w:rFonts w:ascii="Arial" w:eastAsia="Times New Roman" w:hAnsi="Arial" w:cs="Arial"/>
          <w:kern w:val="0"/>
          <w14:ligatures w14:val="none"/>
        </w:rPr>
        <w:t xml:space="preserve"> Šalys teisės aktuose nustatyta tvarka yra atleidžiamos nuo atsakomybės už Sutartyje numatytų prievolių neįvykdymą, dalinį neįvykdymą arba netinkamą įvykdymą, o įsipareigojimų vykdymo terminas pratęsiamas.</w:t>
      </w:r>
    </w:p>
    <w:p w14:paraId="194D829B" w14:textId="640D8F70" w:rsidR="00E03818" w:rsidRPr="00953B3B" w:rsidRDefault="00BD5D59" w:rsidP="00042145">
      <w:pPr>
        <w:spacing w:after="0" w:line="240" w:lineRule="auto"/>
        <w:ind w:firstLine="567"/>
        <w:jc w:val="both"/>
        <w:rPr>
          <w:rFonts w:ascii="Arial" w:eastAsia="Times New Roman" w:hAnsi="Arial" w:cs="Arial"/>
          <w:kern w:val="0"/>
          <w14:ligatures w14:val="none"/>
        </w:rPr>
      </w:pPr>
      <w:r w:rsidRPr="00953B3B">
        <w:rPr>
          <w:rFonts w:ascii="Arial" w:eastAsia="Times New Roman" w:hAnsi="Arial" w:cs="Arial"/>
          <w:kern w:val="0"/>
          <w14:ligatures w14:val="none"/>
        </w:rPr>
        <w:t>4</w:t>
      </w:r>
      <w:r w:rsidR="00E03818" w:rsidRPr="00953B3B">
        <w:rPr>
          <w:rFonts w:ascii="Arial" w:eastAsia="Times New Roman" w:hAnsi="Arial" w:cs="Arial"/>
          <w:kern w:val="0"/>
          <w14:ligatures w14:val="none"/>
        </w:rPr>
        <w:t>.2. Šalis, prašanti ją atleisti nuo atsakomybės, privalo pranešti kitai Šaliai raštu apie nenugalimos jėgos (</w:t>
      </w:r>
      <w:r w:rsidR="00E03818" w:rsidRPr="00953B3B">
        <w:rPr>
          <w:rFonts w:ascii="Arial" w:eastAsia="Times New Roman" w:hAnsi="Arial" w:cs="Arial"/>
          <w:i/>
          <w:iCs/>
          <w:kern w:val="0"/>
          <w14:ligatures w14:val="none"/>
        </w:rPr>
        <w:t>force majeure</w:t>
      </w:r>
      <w:r w:rsidR="00E03818" w:rsidRPr="00953B3B">
        <w:rPr>
          <w:rFonts w:ascii="Arial" w:eastAsia="Times New Roman" w:hAnsi="Arial" w:cs="Arial"/>
          <w:kern w:val="0"/>
          <w14:ligatures w14:val="none"/>
        </w:rPr>
        <w:t>)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D98345F" w14:textId="2133FF29" w:rsidR="00E03818" w:rsidRPr="00953B3B" w:rsidRDefault="00BD5D59" w:rsidP="00042145">
      <w:pPr>
        <w:spacing w:after="0" w:line="240" w:lineRule="auto"/>
        <w:ind w:firstLine="567"/>
        <w:jc w:val="both"/>
        <w:rPr>
          <w:rFonts w:ascii="Arial" w:eastAsia="Times New Roman" w:hAnsi="Arial" w:cs="Arial"/>
          <w:kern w:val="0"/>
          <w14:ligatures w14:val="none"/>
        </w:rPr>
      </w:pPr>
      <w:r w:rsidRPr="00953B3B">
        <w:rPr>
          <w:rFonts w:ascii="Arial" w:eastAsia="Times New Roman" w:hAnsi="Arial" w:cs="Arial"/>
          <w:kern w:val="0"/>
          <w14:ligatures w14:val="none"/>
        </w:rPr>
        <w:t>4</w:t>
      </w:r>
      <w:r w:rsidR="00E03818" w:rsidRPr="00953B3B">
        <w:rPr>
          <w:rFonts w:ascii="Arial" w:eastAsia="Times New Roman" w:hAnsi="Arial" w:cs="Arial"/>
          <w:kern w:val="0"/>
          <w14:ligatures w14:val="none"/>
        </w:rPr>
        <w:t>.3. Pagrindas atleisti Šalį nuo atsakomybės atsiranda nuo nenugalimos jėgos (</w:t>
      </w:r>
      <w:r w:rsidR="00E03818" w:rsidRPr="00953B3B">
        <w:rPr>
          <w:rFonts w:ascii="Arial" w:eastAsia="Times New Roman" w:hAnsi="Arial" w:cs="Arial"/>
          <w:i/>
          <w:iCs/>
          <w:kern w:val="0"/>
          <w14:ligatures w14:val="none"/>
        </w:rPr>
        <w:t>force majeure</w:t>
      </w:r>
      <w:r w:rsidR="00E03818" w:rsidRPr="00953B3B">
        <w:rPr>
          <w:rFonts w:ascii="Arial" w:eastAsia="Times New Roman" w:hAnsi="Arial" w:cs="Arial"/>
          <w:kern w:val="0"/>
          <w14:ligatures w14:val="none"/>
        </w:rPr>
        <w:t>)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31E05F6" w14:textId="3DBCE88F" w:rsidR="00E03818" w:rsidRPr="00953B3B" w:rsidRDefault="00BD5D59" w:rsidP="00042145">
      <w:pPr>
        <w:spacing w:after="0" w:line="240" w:lineRule="auto"/>
        <w:ind w:firstLine="567"/>
        <w:jc w:val="both"/>
        <w:rPr>
          <w:rFonts w:ascii="Arial" w:eastAsia="Times New Roman" w:hAnsi="Arial" w:cs="Arial"/>
          <w:kern w:val="0"/>
          <w14:ligatures w14:val="none"/>
        </w:rPr>
      </w:pPr>
      <w:r w:rsidRPr="00953B3B">
        <w:rPr>
          <w:rFonts w:ascii="Arial" w:eastAsia="Times New Roman" w:hAnsi="Arial" w:cs="Arial"/>
          <w:kern w:val="0"/>
          <w14:ligatures w14:val="none"/>
        </w:rPr>
        <w:t>4</w:t>
      </w:r>
      <w:r w:rsidR="00E03818" w:rsidRPr="00953B3B">
        <w:rPr>
          <w:rFonts w:ascii="Arial" w:eastAsia="Times New Roman" w:hAnsi="Arial" w:cs="Arial"/>
          <w:kern w:val="0"/>
          <w14:ligatures w14:val="none"/>
        </w:rPr>
        <w:t>.4. Jeigu nenugalimos jėgos (</w:t>
      </w:r>
      <w:r w:rsidR="00E03818" w:rsidRPr="00953B3B">
        <w:rPr>
          <w:rFonts w:ascii="Arial" w:eastAsia="Times New Roman" w:hAnsi="Arial" w:cs="Arial"/>
          <w:i/>
          <w:iCs/>
          <w:kern w:val="0"/>
          <w14:ligatures w14:val="none"/>
        </w:rPr>
        <w:t>force majeure</w:t>
      </w:r>
      <w:r w:rsidR="00E03818" w:rsidRPr="00953B3B">
        <w:rPr>
          <w:rFonts w:ascii="Arial" w:eastAsia="Times New Roman" w:hAnsi="Arial" w:cs="Arial"/>
          <w:kern w:val="0"/>
          <w14:ligatures w14:val="none"/>
        </w:rPr>
        <w:t xml:space="preserve">) aplinkybės ir jų padariniai tęsiasi (t. y., jeigu pagrindas nevykdyti sutartinių įsipareigojimų išlieka) ilgiau nei </w:t>
      </w:r>
      <w:r w:rsidR="002709E3" w:rsidRPr="002709E3">
        <w:rPr>
          <w:rFonts w:ascii="Arial" w:eastAsia="Calibri" w:hAnsi="Arial" w:cs="Arial"/>
          <w:i/>
          <w:iCs/>
          <w:kern w:val="0"/>
          <w:lang w:eastAsia="x-none"/>
          <w14:ligatures w14:val="none"/>
        </w:rPr>
        <w:t>30 kalendorinių dienų</w:t>
      </w:r>
      <w:r w:rsidR="00E03818" w:rsidRPr="002709E3">
        <w:rPr>
          <w:rFonts w:ascii="Arial" w:eastAsia="Times New Roman" w:hAnsi="Arial" w:cs="Arial"/>
          <w:kern w:val="0"/>
          <w14:ligatures w14:val="none"/>
        </w:rPr>
        <w:t xml:space="preserve"> </w:t>
      </w:r>
      <w:r w:rsidR="00E03818" w:rsidRPr="00953B3B">
        <w:rPr>
          <w:rFonts w:ascii="Arial" w:eastAsia="Times New Roman" w:hAnsi="Arial" w:cs="Arial"/>
          <w:kern w:val="0"/>
          <w14:ligatures w14:val="none"/>
        </w:rPr>
        <w:t xml:space="preserve">kiekviena Šalis turi teisę atsisakyti vykdyti savo įsipareigojimus ir nutraukti Sutartį. </w:t>
      </w:r>
    </w:p>
    <w:p w14:paraId="38D918E4" w14:textId="2D060020" w:rsidR="004A252E" w:rsidRPr="00297A84" w:rsidRDefault="004A252E" w:rsidP="00953B3B">
      <w:pPr>
        <w:spacing w:after="0" w:line="240" w:lineRule="auto"/>
        <w:jc w:val="both"/>
        <w:rPr>
          <w:rFonts w:ascii="Arial" w:eastAsia="Calibri" w:hAnsi="Arial" w:cs="Arial"/>
          <w:kern w:val="0"/>
          <w14:ligatures w14:val="none"/>
        </w:rPr>
      </w:pPr>
    </w:p>
    <w:p w14:paraId="435264CC" w14:textId="18FF3502" w:rsidR="004A252E" w:rsidRPr="00297A84" w:rsidRDefault="00BD5D59" w:rsidP="00953B3B">
      <w:pPr>
        <w:spacing w:after="0" w:line="240" w:lineRule="auto"/>
        <w:jc w:val="center"/>
        <w:rPr>
          <w:rFonts w:ascii="Arial" w:eastAsia="Calibri" w:hAnsi="Arial" w:cs="Arial"/>
          <w:b/>
          <w:kern w:val="0"/>
          <w14:ligatures w14:val="none"/>
        </w:rPr>
      </w:pPr>
      <w:r w:rsidRPr="00297A84">
        <w:rPr>
          <w:rFonts w:ascii="Arial" w:eastAsia="Calibri" w:hAnsi="Arial" w:cs="Arial"/>
          <w:b/>
          <w:kern w:val="0"/>
          <w14:ligatures w14:val="none"/>
        </w:rPr>
        <w:t>5</w:t>
      </w:r>
      <w:r w:rsidR="004A252E" w:rsidRPr="00297A84">
        <w:rPr>
          <w:rFonts w:ascii="Arial" w:eastAsia="Calibri" w:hAnsi="Arial" w:cs="Arial"/>
          <w:b/>
          <w:kern w:val="0"/>
          <w14:ligatures w14:val="none"/>
        </w:rPr>
        <w:t>. SUTARTIES GALIOJIMAS</w:t>
      </w:r>
      <w:r w:rsidR="0025405E">
        <w:rPr>
          <w:rFonts w:ascii="Arial" w:eastAsia="Calibri" w:hAnsi="Arial" w:cs="Arial"/>
          <w:b/>
          <w:kern w:val="0"/>
          <w14:ligatures w14:val="none"/>
        </w:rPr>
        <w:t xml:space="preserve"> IR NUTRAUKIMAS</w:t>
      </w:r>
    </w:p>
    <w:p w14:paraId="4AF1BBAD" w14:textId="77777777" w:rsidR="004A252E" w:rsidRPr="00297A84" w:rsidRDefault="004A252E" w:rsidP="00953B3B">
      <w:pPr>
        <w:spacing w:after="0" w:line="240" w:lineRule="auto"/>
        <w:jc w:val="center"/>
        <w:rPr>
          <w:rFonts w:ascii="Arial" w:eastAsia="Calibri" w:hAnsi="Arial" w:cs="Arial"/>
          <w:b/>
          <w:kern w:val="0"/>
          <w14:ligatures w14:val="none"/>
        </w:rPr>
      </w:pPr>
    </w:p>
    <w:p w14:paraId="7F51B0CB" w14:textId="30F1254D" w:rsidR="00932CC3" w:rsidRPr="00446C0B" w:rsidRDefault="00BD5D59" w:rsidP="00932CC3">
      <w:pPr>
        <w:spacing w:after="0" w:line="240" w:lineRule="auto"/>
        <w:ind w:firstLine="567"/>
        <w:jc w:val="both"/>
        <w:rPr>
          <w:rFonts w:ascii="Arial" w:eastAsia="Calibri" w:hAnsi="Arial" w:cs="Arial"/>
          <w:i/>
          <w:iCs/>
          <w:color w:val="FF0000"/>
        </w:rPr>
      </w:pPr>
      <w:bookmarkStart w:id="3" w:name="_Hlk41552558"/>
      <w:r w:rsidRPr="00953B3B">
        <w:rPr>
          <w:rFonts w:ascii="Arial" w:eastAsia="Calibri" w:hAnsi="Arial" w:cs="Arial"/>
          <w:kern w:val="0"/>
          <w14:ligatures w14:val="none"/>
        </w:rPr>
        <w:lastRenderedPageBreak/>
        <w:t>5</w:t>
      </w:r>
      <w:r w:rsidR="00D9322F" w:rsidRPr="00953B3B">
        <w:rPr>
          <w:rFonts w:ascii="Arial" w:eastAsia="Calibri" w:hAnsi="Arial" w:cs="Arial"/>
          <w:kern w:val="0"/>
          <w14:ligatures w14:val="none"/>
        </w:rPr>
        <w:t xml:space="preserve">.1. </w:t>
      </w:r>
      <w:bookmarkEnd w:id="3"/>
      <w:r w:rsidR="00932CC3" w:rsidRPr="00446C0B">
        <w:rPr>
          <w:rFonts w:ascii="Arial" w:eastAsia="Calibri" w:hAnsi="Arial" w:cs="Arial"/>
        </w:rPr>
        <w:t xml:space="preserve">Sutartis laikoma sudaryta ir įsigalioja ją pasirašius įgaliotiems Šalių atstovams, nustatyta tvarka užregistravus, ir galioja iki visiško Sutartinių įsipareigojimų įvykdymo arba Sutarties nutraukimo, bet ne ilgiau nei </w:t>
      </w:r>
      <w:r w:rsidR="00EF3546">
        <w:rPr>
          <w:rFonts w:ascii="Arial" w:eastAsia="Calibri" w:hAnsi="Arial" w:cs="Arial"/>
        </w:rPr>
        <w:t>iki 2025 m. gruodžio 31d</w:t>
      </w:r>
      <w:r w:rsidR="00EF3546" w:rsidRPr="00C234E0">
        <w:rPr>
          <w:rFonts w:ascii="Arial" w:eastAsia="Calibri" w:hAnsi="Arial" w:cs="Arial"/>
        </w:rPr>
        <w:t>.</w:t>
      </w:r>
      <w:r w:rsidR="00C234E0" w:rsidRPr="00C234E0">
        <w:rPr>
          <w:rFonts w:ascii="Arial" w:eastAsia="Calibri" w:hAnsi="Arial" w:cs="Arial"/>
        </w:rPr>
        <w:t>....</w:t>
      </w:r>
      <w:r w:rsidR="00932CC3" w:rsidRPr="00C234E0">
        <w:rPr>
          <w:rFonts w:ascii="Arial" w:eastAsia="Calibri" w:hAnsi="Arial" w:cs="Arial"/>
        </w:rPr>
        <w:t xml:space="preserve"> (</w:t>
      </w:r>
      <w:r w:rsidR="00C234E0" w:rsidRPr="00C234E0">
        <w:rPr>
          <w:rFonts w:ascii="Arial" w:eastAsia="Calibri" w:hAnsi="Arial" w:cs="Arial"/>
        </w:rPr>
        <w:t>.............</w:t>
      </w:r>
      <w:r w:rsidR="00932CC3" w:rsidRPr="00C234E0">
        <w:rPr>
          <w:rFonts w:ascii="Arial" w:eastAsia="Calibri" w:hAnsi="Arial" w:cs="Arial"/>
        </w:rPr>
        <w:t>) mėnesių</w:t>
      </w:r>
      <w:r w:rsidR="00932CC3" w:rsidRPr="00C234E0">
        <w:rPr>
          <w:rFonts w:ascii="Arial" w:eastAsia="Calibri" w:hAnsi="Arial" w:cs="Arial"/>
          <w:i/>
          <w:color w:val="2F5496" w:themeColor="accent1" w:themeShade="BF"/>
          <w:spacing w:val="1"/>
        </w:rPr>
        <w:t xml:space="preserve"> </w:t>
      </w:r>
      <w:r w:rsidR="00932CC3" w:rsidRPr="00C234E0">
        <w:rPr>
          <w:rFonts w:ascii="Arial" w:eastAsia="Calibri" w:hAnsi="Arial" w:cs="Arial"/>
        </w:rPr>
        <w:t>nuo Sutarties įsigaliojimo dienos</w:t>
      </w:r>
      <w:r w:rsidR="00932CC3" w:rsidRPr="00446C0B">
        <w:rPr>
          <w:rFonts w:ascii="Arial" w:eastAsia="Calibri" w:hAnsi="Arial" w:cs="Arial"/>
        </w:rPr>
        <w:t xml:space="preserve">. </w:t>
      </w:r>
    </w:p>
    <w:p w14:paraId="7BF85670" w14:textId="77777777" w:rsidR="00932CC3" w:rsidRPr="00446C0B" w:rsidRDefault="00932CC3" w:rsidP="00932CC3">
      <w:pPr>
        <w:spacing w:after="0" w:line="240" w:lineRule="auto"/>
        <w:ind w:firstLine="567"/>
        <w:jc w:val="both"/>
        <w:rPr>
          <w:rFonts w:ascii="Arial" w:eastAsia="Calibri" w:hAnsi="Arial" w:cs="Arial"/>
        </w:rPr>
      </w:pPr>
      <w:r w:rsidRPr="00446C0B">
        <w:rPr>
          <w:rFonts w:ascii="Arial" w:eastAsia="Calibri" w:hAnsi="Arial" w:cs="Arial"/>
        </w:rPr>
        <w:t xml:space="preserve">Sutarties galiojimo metu Sutarties maksimali kaina, nurodyta Sutarties 2.2  punkte, negali būti viršyta. </w:t>
      </w:r>
    </w:p>
    <w:p w14:paraId="0B9A3F09" w14:textId="1AE3BD54" w:rsidR="00D30764" w:rsidRPr="00953B3B" w:rsidRDefault="00BD5D59" w:rsidP="00932CC3">
      <w:pPr>
        <w:spacing w:after="0" w:line="240" w:lineRule="auto"/>
        <w:ind w:firstLine="567"/>
        <w:jc w:val="both"/>
        <w:rPr>
          <w:rFonts w:ascii="Arial" w:eastAsia="Calibri" w:hAnsi="Arial" w:cs="Arial"/>
          <w:iCs/>
          <w:kern w:val="0"/>
          <w14:ligatures w14:val="none"/>
        </w:rPr>
      </w:pPr>
      <w:r w:rsidRPr="00953B3B">
        <w:rPr>
          <w:rFonts w:ascii="Arial" w:eastAsia="Calibri" w:hAnsi="Arial" w:cs="Arial"/>
          <w:iCs/>
          <w:kern w:val="0"/>
          <w14:ligatures w14:val="none"/>
        </w:rPr>
        <w:t>5</w:t>
      </w:r>
      <w:r w:rsidR="00D30764" w:rsidRPr="00953B3B">
        <w:rPr>
          <w:rFonts w:ascii="Arial" w:eastAsia="Calibri" w:hAnsi="Arial" w:cs="Arial"/>
          <w:iCs/>
          <w:kern w:val="0"/>
          <w14:ligatures w14:val="none"/>
        </w:rPr>
        <w:t xml:space="preserve">.2. </w:t>
      </w:r>
      <w:r w:rsidR="00753C9D" w:rsidRPr="00CC3317">
        <w:rPr>
          <w:rFonts w:ascii="Arial" w:eastAsia="Calibri" w:hAnsi="Arial" w:cs="Arial"/>
          <w:iCs/>
        </w:rPr>
        <w:t>Sutartis gali būti pratęsta automatiškai, tomis pačiomis sąlygomis be atskiro rašytinio Šalių susitarimo</w:t>
      </w:r>
      <w:r w:rsidR="00753C9D" w:rsidRPr="00CC3317">
        <w:rPr>
          <w:rFonts w:ascii="Arial" w:eastAsia="Calibri" w:hAnsi="Arial" w:cs="Arial"/>
          <w:i/>
          <w:color w:val="538135" w:themeColor="accent6" w:themeShade="BF"/>
        </w:rPr>
        <w:t xml:space="preserve"> </w:t>
      </w:r>
      <w:r w:rsidR="00753C9D" w:rsidRPr="00CC3317">
        <w:rPr>
          <w:rFonts w:ascii="Arial" w:eastAsia="Calibri" w:hAnsi="Arial" w:cs="Arial"/>
          <w:iCs/>
          <w:color w:val="000000" w:themeColor="text1"/>
        </w:rPr>
        <w:t xml:space="preserve">jei </w:t>
      </w:r>
      <w:r w:rsidR="00753C9D" w:rsidRPr="00CC3317">
        <w:rPr>
          <w:rFonts w:ascii="Arial" w:eastAsia="Calibri" w:hAnsi="Arial" w:cs="Arial"/>
          <w:iCs/>
        </w:rPr>
        <w:t>nebus išnaudota Sutarties maksimali kaina</w:t>
      </w:r>
      <w:r w:rsidR="00C51A37" w:rsidRPr="00CC3317">
        <w:rPr>
          <w:rFonts w:ascii="Arial" w:eastAsia="Calibri" w:hAnsi="Arial" w:cs="Arial"/>
          <w:iCs/>
        </w:rPr>
        <w:t xml:space="preserve">, </w:t>
      </w:r>
      <w:r w:rsidR="004C6119" w:rsidRPr="00CC3317">
        <w:rPr>
          <w:rFonts w:ascii="Arial" w:eastAsia="Calibri" w:hAnsi="Arial" w:cs="Arial"/>
          <w:iCs/>
        </w:rPr>
        <w:t>esant užsakovo poreik</w:t>
      </w:r>
      <w:r w:rsidR="00C51A37" w:rsidRPr="00CC3317">
        <w:rPr>
          <w:rFonts w:ascii="Arial" w:eastAsia="Calibri" w:hAnsi="Arial" w:cs="Arial"/>
          <w:iCs/>
        </w:rPr>
        <w:t>i</w:t>
      </w:r>
      <w:r w:rsidR="004C6119" w:rsidRPr="00CC3317">
        <w:rPr>
          <w:rFonts w:ascii="Arial" w:eastAsia="Calibri" w:hAnsi="Arial" w:cs="Arial"/>
          <w:iCs/>
        </w:rPr>
        <w:t>ui,</w:t>
      </w:r>
      <w:r w:rsidR="00C51A37" w:rsidRPr="00CC3317">
        <w:rPr>
          <w:rFonts w:ascii="Arial" w:eastAsia="Calibri" w:hAnsi="Arial" w:cs="Arial"/>
          <w:iCs/>
        </w:rPr>
        <w:t xml:space="preserve"> </w:t>
      </w:r>
      <w:r w:rsidR="00753C9D" w:rsidRPr="00CC3317">
        <w:rPr>
          <w:rFonts w:ascii="Arial" w:eastAsia="Calibri" w:hAnsi="Arial" w:cs="Arial"/>
          <w:iCs/>
        </w:rPr>
        <w:t>jei, likus ne mažiau kaip 30 dienų iki Sutarties galiojimo pabaigos</w:t>
      </w:r>
      <w:r w:rsidR="00753C9D" w:rsidRPr="00CC3317">
        <w:rPr>
          <w:rFonts w:ascii="Arial" w:hAnsi="Arial" w:cs="Arial"/>
        </w:rPr>
        <w:t xml:space="preserve"> </w:t>
      </w:r>
      <w:r w:rsidR="00C51A37" w:rsidRPr="00CC3317">
        <w:rPr>
          <w:rFonts w:ascii="Arial" w:eastAsia="Calibri" w:hAnsi="Arial" w:cs="Arial"/>
          <w:iCs/>
        </w:rPr>
        <w:t>tiekėjas</w:t>
      </w:r>
      <w:r w:rsidR="00CC3317" w:rsidRPr="00CC3317">
        <w:rPr>
          <w:rFonts w:ascii="Arial" w:eastAsia="Calibri" w:hAnsi="Arial" w:cs="Arial"/>
          <w:iCs/>
        </w:rPr>
        <w:t xml:space="preserve"> </w:t>
      </w:r>
      <w:r w:rsidR="00753C9D" w:rsidRPr="00CC3317">
        <w:rPr>
          <w:rFonts w:ascii="Arial" w:eastAsia="Calibri" w:hAnsi="Arial" w:cs="Arial"/>
          <w:iCs/>
        </w:rPr>
        <w:t>neinformuos raštu api</w:t>
      </w:r>
      <w:r w:rsidR="00C7777F" w:rsidRPr="00CC3317">
        <w:rPr>
          <w:rFonts w:ascii="Arial" w:eastAsia="Calibri" w:hAnsi="Arial" w:cs="Arial"/>
          <w:iCs/>
        </w:rPr>
        <w:t>e ketinimą nepratęsti Sutarties</w:t>
      </w:r>
      <w:r w:rsidR="00753C9D" w:rsidRPr="00CC3317">
        <w:rPr>
          <w:rFonts w:ascii="Arial" w:eastAsia="Calibri" w:hAnsi="Arial" w:cs="Arial"/>
          <w:iCs/>
        </w:rPr>
        <w:t>.</w:t>
      </w:r>
      <w:r w:rsidR="00753C9D">
        <w:rPr>
          <w:rFonts w:ascii="Arial" w:eastAsia="Calibri" w:hAnsi="Arial" w:cs="Arial"/>
          <w:iCs/>
        </w:rPr>
        <w:t xml:space="preserve"> </w:t>
      </w:r>
    </w:p>
    <w:p w14:paraId="0FFA15E7" w14:textId="56345C34" w:rsidR="004A252E" w:rsidRPr="00953B3B" w:rsidRDefault="00BD5D59" w:rsidP="002721ED">
      <w:pPr>
        <w:widowControl w:val="0"/>
        <w:tabs>
          <w:tab w:val="left" w:pos="0"/>
        </w:tabs>
        <w:suppressAutoHyphens/>
        <w:autoSpaceDE w:val="0"/>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5</w:t>
      </w:r>
      <w:r w:rsidR="00D30764" w:rsidRPr="00953B3B">
        <w:rPr>
          <w:rFonts w:ascii="Arial" w:eastAsia="Calibri" w:hAnsi="Arial" w:cs="Arial"/>
          <w:kern w:val="0"/>
          <w14:ligatures w14:val="none"/>
        </w:rPr>
        <w:t xml:space="preserve">.3. </w:t>
      </w:r>
      <w:r w:rsidR="004A252E" w:rsidRPr="00953B3B">
        <w:rPr>
          <w:rFonts w:ascii="Arial" w:eastAsia="Calibri" w:hAnsi="Arial" w:cs="Arial"/>
          <w:kern w:val="0"/>
          <w14:ligatures w14:val="none"/>
        </w:rPr>
        <w:t xml:space="preserve">Sutartis gali būti nutraukta raštišku </w:t>
      </w:r>
      <w:r w:rsidR="005F6949">
        <w:rPr>
          <w:rFonts w:ascii="Arial" w:eastAsia="Calibri" w:hAnsi="Arial" w:cs="Arial"/>
          <w:kern w:val="0"/>
          <w14:ligatures w14:val="none"/>
        </w:rPr>
        <w:t>Š</w:t>
      </w:r>
      <w:r w:rsidR="004A252E" w:rsidRPr="00953B3B">
        <w:rPr>
          <w:rFonts w:ascii="Arial" w:eastAsia="Calibri" w:hAnsi="Arial" w:cs="Arial"/>
          <w:kern w:val="0"/>
          <w14:ligatures w14:val="none"/>
        </w:rPr>
        <w:t>alių susitarimu.</w:t>
      </w:r>
      <w:r w:rsidR="00781C73">
        <w:rPr>
          <w:rFonts w:ascii="Arial" w:eastAsia="Calibri" w:hAnsi="Arial" w:cs="Arial"/>
          <w:kern w:val="0"/>
          <w14:ligatures w14:val="none"/>
        </w:rPr>
        <w:t xml:space="preserve"> Taip pat ši Sutartis gali būti nutraukiama </w:t>
      </w:r>
      <w:r w:rsidR="00781C73" w:rsidRPr="00BF4C90">
        <w:rPr>
          <w:rFonts w:ascii="Arial" w:eastAsia="Times New Roman" w:hAnsi="Arial" w:cs="Arial"/>
          <w:bCs/>
        </w:rPr>
        <w:t>vienašališkai Sutartyje ir (ar) Įstatyme, ir (ar) Lietuvos Respublikos civiliniame kodekse nustatytais atvejais ir tvarka</w:t>
      </w:r>
      <w:r w:rsidR="00781C73">
        <w:rPr>
          <w:rFonts w:ascii="Arial" w:eastAsia="Times New Roman" w:hAnsi="Arial" w:cs="Arial"/>
          <w:bCs/>
        </w:rPr>
        <w:t>.</w:t>
      </w:r>
    </w:p>
    <w:p w14:paraId="46626BA1" w14:textId="1932B8E1" w:rsidR="00842DAF" w:rsidRDefault="00842DAF" w:rsidP="00160BF3">
      <w:pPr>
        <w:spacing w:after="0" w:line="240" w:lineRule="auto"/>
        <w:ind w:firstLine="567"/>
        <w:jc w:val="both"/>
        <w:rPr>
          <w:rFonts w:ascii="Arial" w:eastAsia="Times New Roman" w:hAnsi="Arial" w:cs="Arial"/>
        </w:rPr>
      </w:pPr>
      <w:r>
        <w:rPr>
          <w:rFonts w:ascii="Arial" w:eastAsia="Times New Roman" w:hAnsi="Arial" w:cs="Arial"/>
        </w:rPr>
        <w:t>5.</w:t>
      </w:r>
      <w:r w:rsidR="007E5F30">
        <w:rPr>
          <w:rFonts w:ascii="Arial" w:eastAsia="Times New Roman" w:hAnsi="Arial" w:cs="Arial"/>
        </w:rPr>
        <w:t>4</w:t>
      </w:r>
      <w:r>
        <w:rPr>
          <w:rFonts w:ascii="Arial" w:eastAsia="Times New Roman" w:hAnsi="Arial" w:cs="Arial"/>
        </w:rPr>
        <w:t xml:space="preserve">. </w:t>
      </w:r>
      <w:r w:rsidRPr="00BF4C90">
        <w:rPr>
          <w:rFonts w:ascii="Arial" w:eastAsia="Times New Roman" w:hAnsi="Arial" w:cs="Arial"/>
        </w:rPr>
        <w:t xml:space="preserve">Užsakovas turi teisę vienašališkai </w:t>
      </w:r>
      <w:r>
        <w:rPr>
          <w:rFonts w:ascii="Arial" w:eastAsia="Times New Roman" w:hAnsi="Arial" w:cs="Arial"/>
        </w:rPr>
        <w:t xml:space="preserve">ne teismo tvarka </w:t>
      </w:r>
      <w:r w:rsidRPr="00BF4C90">
        <w:rPr>
          <w:rFonts w:ascii="Arial" w:eastAsia="Times New Roman" w:hAnsi="Arial" w:cs="Arial"/>
        </w:rPr>
        <w:t>nutraukti Sutartį apie tai įspėjęs Paslaugų teikėją raštu prieš trumpesnį negu 30 (trisdešimties) kalendorinių dienų terminą</w:t>
      </w:r>
      <w:r>
        <w:rPr>
          <w:rFonts w:ascii="Arial" w:eastAsia="Times New Roman" w:hAnsi="Arial" w:cs="Arial"/>
        </w:rPr>
        <w:t xml:space="preserve"> Įstatymo 90 straipsnio 1 dalyje nustatytais atvejais</w:t>
      </w:r>
      <w:r w:rsidR="00160BF3">
        <w:rPr>
          <w:rFonts w:ascii="Arial" w:eastAsia="Times New Roman" w:hAnsi="Arial" w:cs="Arial"/>
        </w:rPr>
        <w:t xml:space="preserve">. </w:t>
      </w:r>
      <w:r w:rsidR="00674232">
        <w:rPr>
          <w:rFonts w:ascii="Arial" w:hAnsi="Arial" w:cs="Arial"/>
        </w:rPr>
        <w:t>Sutarties nutraukimo Įstatymo 90 straipsnio 1 dalyje nurodytais pagrindais pasekmės nurodytos Įstatymo 90 straipsnio 2 dalyje</w:t>
      </w:r>
      <w:r w:rsidR="00673C4A">
        <w:rPr>
          <w:rFonts w:ascii="Arial" w:hAnsi="Arial" w:cs="Arial"/>
        </w:rPr>
        <w:t xml:space="preserve">. </w:t>
      </w:r>
    </w:p>
    <w:p w14:paraId="1488A41E" w14:textId="5FE3C204" w:rsidR="00674232" w:rsidRDefault="006A23EA" w:rsidP="00674232">
      <w:pPr>
        <w:tabs>
          <w:tab w:val="left" w:pos="567"/>
        </w:tabs>
        <w:spacing w:after="0" w:line="240" w:lineRule="auto"/>
        <w:ind w:firstLine="567"/>
        <w:jc w:val="both"/>
        <w:rPr>
          <w:rFonts w:ascii="Arial" w:eastAsia="Calibri" w:hAnsi="Arial" w:cs="Arial"/>
          <w:color w:val="000000" w:themeColor="text1"/>
        </w:rPr>
      </w:pPr>
      <w:r>
        <w:rPr>
          <w:rFonts w:ascii="Arial" w:eastAsia="Calibri" w:hAnsi="Arial" w:cs="Arial"/>
          <w:iCs/>
        </w:rPr>
        <w:t>5.</w:t>
      </w:r>
      <w:r w:rsidR="007E5F30">
        <w:rPr>
          <w:rFonts w:ascii="Arial" w:eastAsia="Calibri" w:hAnsi="Arial" w:cs="Arial"/>
          <w:iCs/>
        </w:rPr>
        <w:t>5</w:t>
      </w:r>
      <w:r w:rsidRPr="00E40E5C">
        <w:rPr>
          <w:rFonts w:ascii="Arial" w:eastAsia="Calibri" w:hAnsi="Arial" w:cs="Arial"/>
          <w:iCs/>
        </w:rPr>
        <w:t>.</w:t>
      </w:r>
      <w:r w:rsidRPr="00E40E5C">
        <w:rPr>
          <w:rFonts w:ascii="Arial" w:eastAsia="Calibri" w:hAnsi="Arial" w:cs="Arial"/>
          <w:i/>
        </w:rPr>
        <w:t xml:space="preserve"> </w:t>
      </w:r>
      <w:r w:rsidRPr="00E40E5C">
        <w:rPr>
          <w:rFonts w:ascii="Arial" w:eastAsia="Calibri" w:hAnsi="Arial" w:cs="Arial"/>
          <w:color w:val="000000" w:themeColor="text1"/>
        </w:rPr>
        <w:t xml:space="preserve">Sutartis (sudaryta ir įsigaliojusi) privalomai nutraukiama, </w:t>
      </w:r>
      <w:r>
        <w:rPr>
          <w:rFonts w:ascii="Arial" w:eastAsia="Calibri" w:hAnsi="Arial" w:cs="Arial"/>
          <w:color w:val="000000" w:themeColor="text1"/>
        </w:rPr>
        <w:t>jei</w:t>
      </w:r>
      <w:r w:rsidRPr="00E40E5C">
        <w:rPr>
          <w:rFonts w:ascii="Arial" w:eastAsia="Calibri" w:hAnsi="Arial" w:cs="Arial"/>
          <w:color w:val="000000" w:themeColor="text1"/>
        </w:rPr>
        <w:t xml:space="preserve"> Lietuvos Respublikos Vyriausybė Lietuvos Respublikos nacionaliniam saugumui užtikrinti svarbių objektų apsaugos įstatymo nustatyta tvarka priima sprendimą, patvirtinantį, kad Sutartis neatitinka nacionalinio saugumo interesų. Tokiu atveju Užsakovas (pirmos kategorijos nacionaliniam saugumui užtikrinti svarbi įmonė) nedelsiant raštu praneša Paslaugų teikėjui apie Sutarties nutraukimą.</w:t>
      </w:r>
      <w:r w:rsidR="00674232">
        <w:rPr>
          <w:rFonts w:ascii="Arial" w:eastAsia="Calibri" w:hAnsi="Arial" w:cs="Arial"/>
          <w:color w:val="000000" w:themeColor="text1"/>
        </w:rPr>
        <w:t xml:space="preserve"> </w:t>
      </w:r>
      <w:r w:rsidR="00674232" w:rsidRPr="00E40E5C">
        <w:rPr>
          <w:rFonts w:ascii="Arial" w:eastAsia="Calibri" w:hAnsi="Arial" w:cs="Arial"/>
          <w:color w:val="000000" w:themeColor="text1"/>
        </w:rPr>
        <w:t>Taikomos Lietuvos Respublikos nacionaliniam saugumui užtikrinti svarbių objektų apsaugos įstatyme numatytos pasekmės.</w:t>
      </w:r>
    </w:p>
    <w:p w14:paraId="37E453C1" w14:textId="54FEFD76" w:rsidR="00115531" w:rsidRPr="00BF4C90" w:rsidRDefault="00115531" w:rsidP="00115531">
      <w:pPr>
        <w:spacing w:after="0" w:line="240" w:lineRule="auto"/>
        <w:ind w:firstLine="567"/>
        <w:jc w:val="both"/>
        <w:rPr>
          <w:rFonts w:ascii="Arial" w:eastAsia="Times New Roman" w:hAnsi="Arial" w:cs="Arial"/>
        </w:rPr>
      </w:pPr>
      <w:r>
        <w:rPr>
          <w:rFonts w:ascii="Arial" w:hAnsi="Arial" w:cs="Arial"/>
        </w:rPr>
        <w:t>5.</w:t>
      </w:r>
      <w:r w:rsidR="008F4E1F">
        <w:rPr>
          <w:rFonts w:ascii="Arial" w:hAnsi="Arial" w:cs="Arial"/>
        </w:rPr>
        <w:t>6</w:t>
      </w:r>
      <w:r>
        <w:rPr>
          <w:rFonts w:ascii="Arial" w:hAnsi="Arial" w:cs="Arial"/>
        </w:rPr>
        <w:t xml:space="preserve">. </w:t>
      </w:r>
      <w:r w:rsidRPr="00BF4C90">
        <w:rPr>
          <w:rFonts w:ascii="Arial" w:eastAsia="Times New Roman" w:hAnsi="Arial" w:cs="Arial"/>
        </w:rPr>
        <w:t xml:space="preserve">Užsakovas turi teisę vienašališkai </w:t>
      </w:r>
      <w:r>
        <w:rPr>
          <w:rFonts w:ascii="Arial" w:eastAsia="Times New Roman" w:hAnsi="Arial" w:cs="Arial"/>
        </w:rPr>
        <w:t xml:space="preserve">ne teismo tvarka </w:t>
      </w:r>
      <w:r w:rsidRPr="00BF4C90">
        <w:rPr>
          <w:rFonts w:ascii="Arial" w:eastAsia="Times New Roman" w:hAnsi="Arial" w:cs="Arial"/>
        </w:rPr>
        <w:t xml:space="preserve">nutraukti Sutartį apie tai įspėjęs Paslaugų teikėją raštu prieš trumpesnį negu 30 (trisdešimties) kalendorinių dienų terminą </w:t>
      </w:r>
      <w:r>
        <w:rPr>
          <w:rFonts w:ascii="Arial" w:eastAsia="Times New Roman" w:hAnsi="Arial" w:cs="Arial"/>
        </w:rPr>
        <w:t xml:space="preserve">ir </w:t>
      </w:r>
      <w:r w:rsidRPr="00BF4C90">
        <w:rPr>
          <w:rFonts w:ascii="Arial" w:eastAsia="Times New Roman" w:hAnsi="Arial" w:cs="Arial"/>
        </w:rPr>
        <w:t>šiais atvejais:</w:t>
      </w:r>
    </w:p>
    <w:p w14:paraId="4D6DE755" w14:textId="267C5278" w:rsidR="00115531" w:rsidRPr="00BF4C90" w:rsidRDefault="00115531" w:rsidP="00115531">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w:t>
      </w:r>
      <w:r w:rsidR="008F4E1F">
        <w:rPr>
          <w:rFonts w:ascii="Arial" w:eastAsia="Times New Roman" w:hAnsi="Arial" w:cs="Arial"/>
        </w:rPr>
        <w:t>6</w:t>
      </w:r>
      <w:r w:rsidRPr="00BF4C90">
        <w:rPr>
          <w:rFonts w:ascii="Arial" w:eastAsia="Times New Roman" w:hAnsi="Arial" w:cs="Arial"/>
        </w:rPr>
        <w:t xml:space="preserve">.1.  kai Paslaugų teikėjas </w:t>
      </w:r>
      <w:r>
        <w:rPr>
          <w:rFonts w:ascii="Arial" w:eastAsia="Times New Roman" w:hAnsi="Arial" w:cs="Arial"/>
        </w:rPr>
        <w:t xml:space="preserve">tampa nemokus, jam iškelta </w:t>
      </w:r>
      <w:r w:rsidRPr="00BF4C90">
        <w:rPr>
          <w:rFonts w:ascii="Arial" w:eastAsia="Times New Roman" w:hAnsi="Arial" w:cs="Arial"/>
        </w:rPr>
        <w:t>bankr</w:t>
      </w:r>
      <w:r>
        <w:rPr>
          <w:rFonts w:ascii="Arial" w:eastAsia="Times New Roman" w:hAnsi="Arial" w:cs="Arial"/>
        </w:rPr>
        <w:t>oto ar restruktūrizavimo byla,</w:t>
      </w:r>
      <w:r w:rsidRPr="00BF4C90">
        <w:rPr>
          <w:rFonts w:ascii="Arial" w:eastAsia="Times New Roman" w:hAnsi="Arial" w:cs="Arial"/>
        </w:rPr>
        <w:t xml:space="preserve"> arba </w:t>
      </w:r>
      <w:r>
        <w:rPr>
          <w:rFonts w:ascii="Arial" w:eastAsia="Times New Roman" w:hAnsi="Arial" w:cs="Arial"/>
        </w:rPr>
        <w:t xml:space="preserve">jam yra inicijuotos ar pradėtos </w:t>
      </w:r>
      <w:r w:rsidRPr="00BF4C90">
        <w:rPr>
          <w:rFonts w:ascii="Arial" w:eastAsia="Times New Roman" w:hAnsi="Arial" w:cs="Arial"/>
        </w:rPr>
        <w:t>likvid</w:t>
      </w:r>
      <w:r>
        <w:rPr>
          <w:rFonts w:ascii="Arial" w:eastAsia="Times New Roman" w:hAnsi="Arial" w:cs="Arial"/>
        </w:rPr>
        <w:t>avimo procedūros</w:t>
      </w:r>
      <w:r w:rsidRPr="00BF4C90">
        <w:rPr>
          <w:rFonts w:ascii="Arial" w:eastAsia="Times New Roman" w:hAnsi="Arial" w:cs="Arial"/>
        </w:rPr>
        <w:t xml:space="preserve">, </w:t>
      </w:r>
      <w:r>
        <w:rPr>
          <w:rFonts w:ascii="Arial" w:eastAsia="Times New Roman" w:hAnsi="Arial" w:cs="Arial"/>
        </w:rPr>
        <w:t xml:space="preserve">arba </w:t>
      </w:r>
      <w:r w:rsidRPr="00BF4C90">
        <w:rPr>
          <w:rFonts w:ascii="Arial" w:eastAsia="Times New Roman" w:hAnsi="Arial" w:cs="Arial"/>
        </w:rPr>
        <w:t>sustabd</w:t>
      </w:r>
      <w:r>
        <w:rPr>
          <w:rFonts w:ascii="Arial" w:eastAsia="Times New Roman" w:hAnsi="Arial" w:cs="Arial"/>
        </w:rPr>
        <w:t>yta jo</w:t>
      </w:r>
      <w:r w:rsidRPr="00BF4C90">
        <w:rPr>
          <w:rFonts w:ascii="Arial" w:eastAsia="Times New Roman" w:hAnsi="Arial" w:cs="Arial"/>
        </w:rPr>
        <w:t xml:space="preserve"> ūkin</w:t>
      </w:r>
      <w:r>
        <w:rPr>
          <w:rFonts w:ascii="Arial" w:eastAsia="Times New Roman" w:hAnsi="Arial" w:cs="Arial"/>
        </w:rPr>
        <w:t>ė</w:t>
      </w:r>
      <w:r w:rsidRPr="00BF4C90">
        <w:rPr>
          <w:rFonts w:ascii="Arial" w:eastAsia="Times New Roman" w:hAnsi="Arial" w:cs="Arial"/>
        </w:rPr>
        <w:t xml:space="preserve"> veikl</w:t>
      </w:r>
      <w:r>
        <w:rPr>
          <w:rFonts w:ascii="Arial" w:eastAsia="Times New Roman" w:hAnsi="Arial" w:cs="Arial"/>
        </w:rPr>
        <w:t>a,</w:t>
      </w:r>
      <w:r w:rsidRPr="00BF4C90">
        <w:rPr>
          <w:rFonts w:ascii="Arial" w:eastAsia="Times New Roman" w:hAnsi="Arial" w:cs="Arial"/>
        </w:rPr>
        <w:t xml:space="preserve"> arba kituose teisės aktuose numatyta tvarka susidaro analogiška situacija;</w:t>
      </w:r>
    </w:p>
    <w:p w14:paraId="0C508804" w14:textId="67215BC8" w:rsidR="00115531" w:rsidRPr="00BF4C90" w:rsidRDefault="00115531" w:rsidP="00115531">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w:t>
      </w:r>
      <w:r w:rsidR="008F4E1F">
        <w:rPr>
          <w:rFonts w:ascii="Arial" w:eastAsia="Times New Roman" w:hAnsi="Arial" w:cs="Arial"/>
        </w:rPr>
        <w:t>6</w:t>
      </w:r>
      <w:r w:rsidRPr="00BF4C90">
        <w:rPr>
          <w:rFonts w:ascii="Arial" w:eastAsia="Times New Roman" w:hAnsi="Arial" w:cs="Arial"/>
        </w:rPr>
        <w:t>.2.  kai keičiasi Paslaugų teikėjo organizacinė struktūra – juridinis statusas, pobūdis ar valdymo struktūra ir tai gali turėti įtakos tinkamam Sutarties įvykdymui;</w:t>
      </w:r>
    </w:p>
    <w:p w14:paraId="087EB6A8" w14:textId="1AB0555C" w:rsidR="00115531" w:rsidRPr="00BF4C90" w:rsidRDefault="00115531" w:rsidP="00115531">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w:t>
      </w:r>
      <w:r w:rsidR="008F4E1F">
        <w:rPr>
          <w:rFonts w:ascii="Arial" w:eastAsia="Times New Roman" w:hAnsi="Arial" w:cs="Arial"/>
        </w:rPr>
        <w:t>6</w:t>
      </w:r>
      <w:r w:rsidRPr="00BF4C90">
        <w:rPr>
          <w:rFonts w:ascii="Arial" w:eastAsia="Times New Roman" w:hAnsi="Arial" w:cs="Arial"/>
        </w:rPr>
        <w:t>.3.  kai Paslaugų teikėjas įsiteisėjusiu kompetentingos institucijos ar teismo sprendimu yra pripažintas kaltu dėl profesinio pažeidimo;</w:t>
      </w:r>
    </w:p>
    <w:p w14:paraId="0031FD2A" w14:textId="2E571461" w:rsidR="00115531" w:rsidRDefault="00115531" w:rsidP="00115531">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Calibri" w:hAnsi="Arial" w:cs="Arial"/>
        </w:rPr>
        <w:t>.</w:t>
      </w:r>
      <w:r w:rsidR="008F4E1F">
        <w:rPr>
          <w:rFonts w:ascii="Arial" w:eastAsia="Calibri" w:hAnsi="Arial" w:cs="Arial"/>
        </w:rPr>
        <w:t>6</w:t>
      </w:r>
      <w:r w:rsidRPr="00BF4C90">
        <w:rPr>
          <w:rFonts w:ascii="Arial" w:eastAsia="Calibri" w:hAnsi="Arial" w:cs="Arial"/>
        </w:rPr>
        <w:t xml:space="preserve">.4. kai </w:t>
      </w:r>
      <w:r>
        <w:rPr>
          <w:rFonts w:ascii="Arial" w:eastAsia="Times New Roman" w:hAnsi="Arial" w:cs="Arial"/>
        </w:rPr>
        <w:t>Paslaugų teikėjas pažeidžia Sutartyje nurodytą subteikėjų (jei jie pasitelkti) keitimo tvarką</w:t>
      </w:r>
      <w:r w:rsidRPr="00BF4C90">
        <w:rPr>
          <w:rFonts w:ascii="Arial" w:eastAsia="Times New Roman" w:hAnsi="Arial" w:cs="Arial"/>
        </w:rPr>
        <w:t>;</w:t>
      </w:r>
    </w:p>
    <w:p w14:paraId="18C9D53B" w14:textId="3232BA31" w:rsidR="00115531" w:rsidRPr="00BF4C90" w:rsidRDefault="008569A7" w:rsidP="00115531">
      <w:pPr>
        <w:spacing w:after="0" w:line="240" w:lineRule="auto"/>
        <w:ind w:firstLine="567"/>
        <w:jc w:val="both"/>
        <w:rPr>
          <w:rFonts w:ascii="Arial" w:eastAsia="Times New Roman" w:hAnsi="Arial" w:cs="Arial"/>
        </w:rPr>
      </w:pPr>
      <w:r>
        <w:rPr>
          <w:rFonts w:ascii="Arial" w:eastAsia="Times New Roman" w:hAnsi="Arial" w:cs="Arial"/>
        </w:rPr>
        <w:t>5</w:t>
      </w:r>
      <w:r w:rsidR="00115531" w:rsidRPr="00BF4C90">
        <w:rPr>
          <w:rFonts w:ascii="Arial" w:eastAsia="Times New Roman" w:hAnsi="Arial" w:cs="Arial"/>
        </w:rPr>
        <w:t>.</w:t>
      </w:r>
      <w:r w:rsidR="002B52B5">
        <w:rPr>
          <w:rFonts w:ascii="Arial" w:eastAsia="Times New Roman" w:hAnsi="Arial" w:cs="Arial"/>
        </w:rPr>
        <w:t>6</w:t>
      </w:r>
      <w:r w:rsidR="00115531" w:rsidRPr="00BF4C90">
        <w:rPr>
          <w:rFonts w:ascii="Arial" w:eastAsia="Times New Roman" w:hAnsi="Arial" w:cs="Arial"/>
        </w:rPr>
        <w:t>.5.  jeigu Paslaugų teikėjas nesilaiko Sutartyje nustatytų prievolių įvykdymo terminų;</w:t>
      </w:r>
    </w:p>
    <w:p w14:paraId="1205E8EB" w14:textId="7E2C7EFE" w:rsidR="00115531" w:rsidRDefault="008569A7" w:rsidP="00115531">
      <w:pPr>
        <w:spacing w:after="0" w:line="240" w:lineRule="auto"/>
        <w:ind w:firstLine="567"/>
        <w:jc w:val="both"/>
        <w:rPr>
          <w:rFonts w:ascii="Arial" w:eastAsia="Times New Roman" w:hAnsi="Arial" w:cs="Arial"/>
        </w:rPr>
      </w:pPr>
      <w:r>
        <w:rPr>
          <w:rFonts w:ascii="Arial" w:eastAsia="Times New Roman" w:hAnsi="Arial" w:cs="Arial"/>
        </w:rPr>
        <w:t>5</w:t>
      </w:r>
      <w:r w:rsidR="00115531" w:rsidRPr="00BF4C90">
        <w:rPr>
          <w:rFonts w:ascii="Arial" w:eastAsia="Times New Roman" w:hAnsi="Arial" w:cs="Arial"/>
        </w:rPr>
        <w:t>.</w:t>
      </w:r>
      <w:r w:rsidR="002B52B5">
        <w:rPr>
          <w:rFonts w:ascii="Arial" w:eastAsia="Times New Roman" w:hAnsi="Arial" w:cs="Arial"/>
        </w:rPr>
        <w:t>6</w:t>
      </w:r>
      <w:r w:rsidR="00115531" w:rsidRPr="00BF4C90">
        <w:rPr>
          <w:rFonts w:ascii="Arial" w:eastAsia="Times New Roman" w:hAnsi="Arial" w:cs="Arial"/>
        </w:rPr>
        <w:t>.6.  kai Paslaugų teikėjas nevykdo kitų savo sutartinių įsipareigojimų ir tai yra esminis Sutarties pažeidimas</w:t>
      </w:r>
      <w:r w:rsidR="00115531">
        <w:rPr>
          <w:rFonts w:ascii="Arial" w:eastAsia="Times New Roman" w:hAnsi="Arial" w:cs="Arial"/>
        </w:rPr>
        <w:t xml:space="preserve"> </w:t>
      </w:r>
      <w:r w:rsidR="00115531" w:rsidRPr="00C958C4">
        <w:rPr>
          <w:rFonts w:ascii="Arial" w:hAnsi="Arial" w:cs="Arial"/>
        </w:rPr>
        <w:t xml:space="preserve">pagal Sutarties nuostatas </w:t>
      </w:r>
      <w:r w:rsidR="00014DF0">
        <w:rPr>
          <w:rFonts w:ascii="Arial" w:hAnsi="Arial" w:cs="Arial"/>
        </w:rPr>
        <w:t xml:space="preserve">(Sutarties 1.11 punkte nurodyta) </w:t>
      </w:r>
      <w:r w:rsidR="00115531" w:rsidRPr="00C958C4">
        <w:rPr>
          <w:rFonts w:ascii="Arial" w:hAnsi="Arial" w:cs="Arial"/>
        </w:rPr>
        <w:t>arba atitinka esminio Sutarties pažeidimo požymius, nurodytus Lietuvos Respublikos civiliniame kodekse</w:t>
      </w:r>
      <w:r w:rsidR="00115531">
        <w:rPr>
          <w:rFonts w:ascii="Arial" w:hAnsi="Arial" w:cs="Arial"/>
        </w:rPr>
        <w:t xml:space="preserve"> (6.217 straipsnio 2 dalyje)</w:t>
      </w:r>
      <w:r w:rsidR="00115531" w:rsidRPr="00BF4C90">
        <w:rPr>
          <w:rFonts w:ascii="Arial" w:eastAsia="Times New Roman" w:hAnsi="Arial" w:cs="Arial"/>
        </w:rPr>
        <w:t>;</w:t>
      </w:r>
    </w:p>
    <w:p w14:paraId="7F48D045" w14:textId="0E5692FE" w:rsidR="00983A6D" w:rsidRDefault="00983A6D" w:rsidP="00983A6D">
      <w:pPr>
        <w:spacing w:after="0" w:line="240" w:lineRule="auto"/>
        <w:ind w:firstLine="567"/>
        <w:jc w:val="both"/>
        <w:rPr>
          <w:rFonts w:ascii="Arial" w:eastAsia="Times New Roman" w:hAnsi="Arial" w:cs="Arial"/>
        </w:rPr>
      </w:pPr>
      <w:r>
        <w:rPr>
          <w:rFonts w:ascii="Arial" w:eastAsia="Times New Roman" w:hAnsi="Arial" w:cs="Arial"/>
        </w:rPr>
        <w:t>5.</w:t>
      </w:r>
      <w:r w:rsidR="002B52B5">
        <w:rPr>
          <w:rFonts w:ascii="Arial" w:eastAsia="Times New Roman" w:hAnsi="Arial" w:cs="Arial"/>
        </w:rPr>
        <w:t>6</w:t>
      </w:r>
      <w:r>
        <w:rPr>
          <w:rFonts w:ascii="Arial" w:eastAsia="Times New Roman" w:hAnsi="Arial" w:cs="Arial"/>
        </w:rPr>
        <w:t xml:space="preserve">.7. </w:t>
      </w:r>
      <w:r w:rsidRPr="00BF4C90">
        <w:rPr>
          <w:rFonts w:ascii="Arial" w:eastAsia="Times New Roman" w:hAnsi="Arial" w:cs="Arial"/>
        </w:rPr>
        <w:t>kai Paslaugų teikėjas perleidžia Sutartį ar reikalavimą / reikalavimo teises be Užsakovo išankstinio rašytinio sutikimo;</w:t>
      </w:r>
    </w:p>
    <w:p w14:paraId="45922B14" w14:textId="6ECA85E3" w:rsidR="00C97F53" w:rsidRDefault="00C97F53" w:rsidP="00C97F53">
      <w:pPr>
        <w:spacing w:after="0" w:line="240" w:lineRule="auto"/>
        <w:ind w:firstLine="567"/>
        <w:jc w:val="both"/>
        <w:rPr>
          <w:rFonts w:ascii="Arial" w:eastAsia="Times New Roman" w:hAnsi="Arial" w:cs="Arial"/>
        </w:rPr>
      </w:pPr>
      <w:r>
        <w:rPr>
          <w:rFonts w:ascii="Arial" w:eastAsia="Times New Roman" w:hAnsi="Arial" w:cs="Arial"/>
        </w:rPr>
        <w:t>5.</w:t>
      </w:r>
      <w:r w:rsidR="002B52B5">
        <w:rPr>
          <w:rFonts w:ascii="Arial" w:eastAsia="Times New Roman" w:hAnsi="Arial" w:cs="Arial"/>
        </w:rPr>
        <w:t>6</w:t>
      </w:r>
      <w:r>
        <w:rPr>
          <w:rFonts w:ascii="Arial" w:eastAsia="Times New Roman" w:hAnsi="Arial" w:cs="Arial"/>
        </w:rPr>
        <w:t xml:space="preserve">.8. </w:t>
      </w:r>
      <w:r w:rsidRPr="00BF4C90">
        <w:rPr>
          <w:rFonts w:ascii="Arial" w:eastAsia="Times New Roman" w:hAnsi="Arial" w:cs="Arial"/>
        </w:rPr>
        <w:t xml:space="preserve">dėl kitokio pobūdžio </w:t>
      </w:r>
      <w:r>
        <w:rPr>
          <w:rFonts w:ascii="Arial" w:eastAsia="Times New Roman" w:hAnsi="Arial" w:cs="Arial"/>
        </w:rPr>
        <w:t xml:space="preserve">Paslaugų teikėjo </w:t>
      </w:r>
      <w:r w:rsidRPr="00BF4C90">
        <w:rPr>
          <w:rFonts w:ascii="Arial" w:eastAsia="Times New Roman" w:hAnsi="Arial" w:cs="Arial"/>
        </w:rPr>
        <w:t>neveikimo</w:t>
      </w:r>
      <w:r w:rsidR="00B154DA">
        <w:rPr>
          <w:rFonts w:ascii="Arial" w:eastAsia="Times New Roman" w:hAnsi="Arial" w:cs="Arial"/>
        </w:rPr>
        <w:t xml:space="preserve"> (netinkamo veikimo)</w:t>
      </w:r>
      <w:r w:rsidRPr="00BF4C90">
        <w:rPr>
          <w:rFonts w:ascii="Arial" w:eastAsia="Times New Roman" w:hAnsi="Arial" w:cs="Arial"/>
        </w:rPr>
        <w:t>, trukdančio vykdyti Sutartį</w:t>
      </w:r>
      <w:r w:rsidR="00E424E7">
        <w:rPr>
          <w:rFonts w:ascii="Arial" w:eastAsia="Times New Roman" w:hAnsi="Arial" w:cs="Arial"/>
        </w:rPr>
        <w:t>,</w:t>
      </w:r>
      <w:r w:rsidRPr="00BF4C90">
        <w:rPr>
          <w:rFonts w:ascii="Arial" w:eastAsia="Times New Roman" w:hAnsi="Arial" w:cs="Arial"/>
        </w:rPr>
        <w:t xml:space="preserve"> ir kitais Sutartyje nurodytais atvejais.</w:t>
      </w:r>
    </w:p>
    <w:p w14:paraId="79C4D17F" w14:textId="0C83EE75" w:rsidR="003C633A" w:rsidRDefault="003C633A" w:rsidP="003C633A">
      <w:pPr>
        <w:spacing w:after="0" w:line="240" w:lineRule="auto"/>
        <w:ind w:firstLine="567"/>
        <w:jc w:val="both"/>
        <w:rPr>
          <w:rFonts w:ascii="Arial" w:hAnsi="Arial" w:cs="Arial"/>
        </w:rPr>
      </w:pPr>
      <w:r>
        <w:rPr>
          <w:rFonts w:ascii="Arial" w:hAnsi="Arial" w:cs="Arial"/>
        </w:rPr>
        <w:t>5.</w:t>
      </w:r>
      <w:r w:rsidR="005B7F6C">
        <w:rPr>
          <w:rFonts w:ascii="Arial" w:hAnsi="Arial" w:cs="Arial"/>
        </w:rPr>
        <w:t>7</w:t>
      </w:r>
      <w:r>
        <w:rPr>
          <w:rFonts w:ascii="Arial" w:hAnsi="Arial" w:cs="Arial"/>
        </w:rPr>
        <w:t xml:space="preserve">. </w:t>
      </w:r>
      <w:r w:rsidRPr="00171FD9">
        <w:rPr>
          <w:rFonts w:ascii="Arial" w:hAnsi="Arial" w:cs="Arial"/>
        </w:rPr>
        <w:t>Užsakovas</w:t>
      </w:r>
      <w:r>
        <w:rPr>
          <w:rFonts w:ascii="Arial" w:hAnsi="Arial" w:cs="Arial"/>
        </w:rPr>
        <w:t>, taikydamas analogišką kaip Sutarties 5.</w:t>
      </w:r>
      <w:r w:rsidR="00CD47E4">
        <w:rPr>
          <w:rFonts w:ascii="Arial" w:hAnsi="Arial" w:cs="Arial"/>
        </w:rPr>
        <w:t>6</w:t>
      </w:r>
      <w:r>
        <w:rPr>
          <w:rFonts w:ascii="Arial" w:hAnsi="Arial" w:cs="Arial"/>
        </w:rPr>
        <w:t xml:space="preserve"> punkte</w:t>
      </w:r>
      <w:r w:rsidRPr="00171FD9">
        <w:rPr>
          <w:rFonts w:ascii="Arial" w:hAnsi="Arial" w:cs="Arial"/>
        </w:rPr>
        <w:t xml:space="preserve"> nurodytą pranešimo </w:t>
      </w:r>
      <w:r>
        <w:rPr>
          <w:rFonts w:ascii="Arial" w:hAnsi="Arial" w:cs="Arial"/>
        </w:rPr>
        <w:t xml:space="preserve">Paslaugų teikėjui raštu </w:t>
      </w:r>
      <w:r w:rsidRPr="00171FD9">
        <w:rPr>
          <w:rFonts w:ascii="Arial" w:hAnsi="Arial" w:cs="Arial"/>
        </w:rPr>
        <w:t>tvarką ir įspėjimo terminą,</w:t>
      </w:r>
      <w:r>
        <w:rPr>
          <w:rFonts w:ascii="Arial" w:hAnsi="Arial" w:cs="Arial"/>
        </w:rPr>
        <w:t xml:space="preserve"> </w:t>
      </w:r>
      <w:r w:rsidRPr="00171FD9">
        <w:rPr>
          <w:rFonts w:ascii="Arial" w:hAnsi="Arial" w:cs="Arial"/>
        </w:rPr>
        <w:t>taip pat turi teisę</w:t>
      </w:r>
      <w:r>
        <w:rPr>
          <w:rFonts w:ascii="Arial" w:hAnsi="Arial" w:cs="Arial"/>
        </w:rPr>
        <w:t xml:space="preserve"> vienašališkai ne teismo tvarka nutraukti Sutartį ir Lietuvos Respublikos civilinio kodekso 6.721 straipsnio 1 dalyje nurodytu atveju. </w:t>
      </w:r>
    </w:p>
    <w:p w14:paraId="77AC3B9D" w14:textId="05794FD7" w:rsidR="00F628C0" w:rsidRPr="00BF4C90" w:rsidRDefault="00F628C0" w:rsidP="00F628C0">
      <w:pPr>
        <w:spacing w:after="0" w:line="240" w:lineRule="auto"/>
        <w:ind w:firstLine="567"/>
        <w:jc w:val="both"/>
        <w:rPr>
          <w:rFonts w:ascii="Arial" w:eastAsia="Times New Roman" w:hAnsi="Arial" w:cs="Arial"/>
        </w:rPr>
      </w:pPr>
      <w:r>
        <w:rPr>
          <w:rFonts w:ascii="Arial" w:eastAsia="Times New Roman" w:hAnsi="Arial" w:cs="Arial"/>
        </w:rPr>
        <w:t>5.</w:t>
      </w:r>
      <w:r w:rsidR="00CD47E4">
        <w:rPr>
          <w:rFonts w:ascii="Arial" w:eastAsia="Times New Roman" w:hAnsi="Arial" w:cs="Arial"/>
        </w:rPr>
        <w:t>8</w:t>
      </w:r>
      <w:r>
        <w:rPr>
          <w:rFonts w:ascii="Arial" w:eastAsia="Times New Roman" w:hAnsi="Arial" w:cs="Arial"/>
        </w:rPr>
        <w:t xml:space="preserve">. </w:t>
      </w:r>
      <w:r w:rsidRPr="00BF4C90">
        <w:rPr>
          <w:rFonts w:ascii="Arial" w:eastAsia="Times New Roman" w:hAnsi="Arial" w:cs="Arial"/>
        </w:rPr>
        <w:t xml:space="preserve">Paslaugų teikėjas turi teisę vienašališkai nutraukti šią Sutartį apie tai įspėjęs Užsakovą raštu prieš </w:t>
      </w:r>
      <w:r w:rsidR="006E61B3">
        <w:rPr>
          <w:rFonts w:ascii="Arial" w:eastAsia="Times New Roman" w:hAnsi="Arial" w:cs="Arial"/>
        </w:rPr>
        <w:t xml:space="preserve">trumpesnį </w:t>
      </w:r>
      <w:r w:rsidRPr="00BF4C90">
        <w:rPr>
          <w:rFonts w:ascii="Arial" w:eastAsia="Times New Roman" w:hAnsi="Arial" w:cs="Arial"/>
        </w:rPr>
        <w:t>negu 30 (trisdešimties) kalendorinių dienų terminą šiais atvejais:</w:t>
      </w:r>
    </w:p>
    <w:p w14:paraId="2577F32B" w14:textId="53D90DA9" w:rsidR="00F628C0" w:rsidRPr="00BF4C90" w:rsidRDefault="00C44D91" w:rsidP="00F628C0">
      <w:pPr>
        <w:spacing w:after="0" w:line="240" w:lineRule="auto"/>
        <w:ind w:firstLine="567"/>
        <w:jc w:val="both"/>
        <w:rPr>
          <w:rFonts w:ascii="Arial" w:eastAsia="Times New Roman" w:hAnsi="Arial" w:cs="Arial"/>
        </w:rPr>
      </w:pPr>
      <w:r>
        <w:rPr>
          <w:rFonts w:ascii="Arial" w:eastAsia="Times New Roman" w:hAnsi="Arial" w:cs="Arial"/>
        </w:rPr>
        <w:t>5</w:t>
      </w:r>
      <w:r w:rsidR="00F628C0" w:rsidRPr="00BF4C90">
        <w:rPr>
          <w:rFonts w:ascii="Arial" w:eastAsia="Times New Roman" w:hAnsi="Arial" w:cs="Arial"/>
        </w:rPr>
        <w:t>.</w:t>
      </w:r>
      <w:r w:rsidR="00CD47E4">
        <w:rPr>
          <w:rFonts w:ascii="Arial" w:eastAsia="Times New Roman" w:hAnsi="Arial" w:cs="Arial"/>
        </w:rPr>
        <w:t>8</w:t>
      </w:r>
      <w:r w:rsidR="00F628C0" w:rsidRPr="00BF4C90">
        <w:rPr>
          <w:rFonts w:ascii="Arial" w:eastAsia="Times New Roman" w:hAnsi="Arial" w:cs="Arial"/>
        </w:rPr>
        <w:t xml:space="preserve">.1.  kai Užsakovas </w:t>
      </w:r>
      <w:r w:rsidR="006E61B3">
        <w:rPr>
          <w:rFonts w:ascii="Arial" w:eastAsia="Times New Roman" w:hAnsi="Arial" w:cs="Arial"/>
        </w:rPr>
        <w:t xml:space="preserve">ilgiau kaip </w:t>
      </w:r>
      <w:r w:rsidR="00486325">
        <w:rPr>
          <w:rFonts w:ascii="Arial" w:eastAsia="Times New Roman" w:hAnsi="Arial" w:cs="Arial"/>
        </w:rPr>
        <w:t>30</w:t>
      </w:r>
      <w:r w:rsidR="006E61B3">
        <w:rPr>
          <w:rFonts w:ascii="Arial" w:eastAsia="Times New Roman" w:hAnsi="Arial" w:cs="Arial"/>
        </w:rPr>
        <w:t xml:space="preserve"> kalendorinių dienų</w:t>
      </w:r>
      <w:r w:rsidR="003B1D7C">
        <w:rPr>
          <w:rFonts w:ascii="Arial" w:eastAsia="Times New Roman" w:hAnsi="Arial" w:cs="Arial"/>
        </w:rPr>
        <w:t xml:space="preserve">, skaičiuojamų suėjus Sutarties 2.3 punkte nurodytam terminui, </w:t>
      </w:r>
      <w:r w:rsidR="006B2EBC">
        <w:rPr>
          <w:rFonts w:ascii="Arial" w:eastAsia="Times New Roman" w:hAnsi="Arial" w:cs="Arial"/>
        </w:rPr>
        <w:t>uždelsia atsiskaityti su Paslaugų teikėju už tinkamai suteiktas Paslaugas</w:t>
      </w:r>
      <w:r w:rsidR="00F628C0" w:rsidRPr="00BF4C90">
        <w:rPr>
          <w:rFonts w:ascii="Arial" w:eastAsia="Times New Roman" w:hAnsi="Arial" w:cs="Arial"/>
        </w:rPr>
        <w:t>;</w:t>
      </w:r>
    </w:p>
    <w:p w14:paraId="05B8794A" w14:textId="26ECB647" w:rsidR="00F628C0" w:rsidRPr="00BF4C90" w:rsidRDefault="00C44D91" w:rsidP="00F628C0">
      <w:pPr>
        <w:spacing w:after="0" w:line="240" w:lineRule="auto"/>
        <w:ind w:firstLine="567"/>
        <w:jc w:val="both"/>
        <w:rPr>
          <w:rFonts w:ascii="Arial" w:eastAsia="Times New Roman" w:hAnsi="Arial" w:cs="Arial"/>
        </w:rPr>
      </w:pPr>
      <w:r>
        <w:rPr>
          <w:rFonts w:ascii="Arial" w:eastAsia="Times New Roman" w:hAnsi="Arial" w:cs="Arial"/>
        </w:rPr>
        <w:t>5</w:t>
      </w:r>
      <w:r w:rsidR="00F628C0" w:rsidRPr="00BF4C90">
        <w:rPr>
          <w:rFonts w:ascii="Arial" w:eastAsia="Times New Roman" w:hAnsi="Arial" w:cs="Arial"/>
        </w:rPr>
        <w:t>.</w:t>
      </w:r>
      <w:r w:rsidR="00CD47E4">
        <w:rPr>
          <w:rFonts w:ascii="Arial" w:eastAsia="Times New Roman" w:hAnsi="Arial" w:cs="Arial"/>
        </w:rPr>
        <w:t>8</w:t>
      </w:r>
      <w:r w:rsidR="00F628C0" w:rsidRPr="00BF4C90">
        <w:rPr>
          <w:rFonts w:ascii="Arial" w:eastAsia="Times New Roman" w:hAnsi="Arial" w:cs="Arial"/>
        </w:rPr>
        <w:t>.2.  kai Užsakovas yra likviduojamas, sustabdo ūkinę veiklą arba kituose teisės aktuose numatyta tvarka susidaro analogiška situacija.</w:t>
      </w:r>
    </w:p>
    <w:p w14:paraId="1111B5FF" w14:textId="48EDE436" w:rsidR="00F628C0" w:rsidRDefault="00C44D91" w:rsidP="00F628C0">
      <w:pPr>
        <w:spacing w:after="0" w:line="240" w:lineRule="auto"/>
        <w:ind w:firstLine="567"/>
        <w:jc w:val="both"/>
        <w:rPr>
          <w:rFonts w:ascii="Arial" w:eastAsia="Times New Roman" w:hAnsi="Arial" w:cs="Arial"/>
        </w:rPr>
      </w:pPr>
      <w:r>
        <w:rPr>
          <w:rFonts w:ascii="Arial" w:eastAsia="Times New Roman" w:hAnsi="Arial" w:cs="Arial"/>
        </w:rPr>
        <w:t>5.</w:t>
      </w:r>
      <w:r w:rsidR="009771CD">
        <w:rPr>
          <w:rFonts w:ascii="Arial" w:eastAsia="Times New Roman" w:hAnsi="Arial" w:cs="Arial"/>
        </w:rPr>
        <w:t>9</w:t>
      </w:r>
      <w:r>
        <w:rPr>
          <w:rFonts w:ascii="Arial" w:eastAsia="Times New Roman" w:hAnsi="Arial" w:cs="Arial"/>
        </w:rPr>
        <w:t>.</w:t>
      </w:r>
      <w:r w:rsidR="00F628C0" w:rsidRPr="00BF4C90" w:rsidDel="001D7971">
        <w:rPr>
          <w:rFonts w:ascii="Arial" w:eastAsia="Times New Roman" w:hAnsi="Arial" w:cs="Arial"/>
        </w:rPr>
        <w:t xml:space="preserve"> </w:t>
      </w:r>
      <w:r w:rsidR="00F628C0" w:rsidRPr="00BF4C90">
        <w:rPr>
          <w:rFonts w:ascii="Arial" w:eastAsia="Times New Roman" w:hAnsi="Arial" w:cs="Arial"/>
        </w:rPr>
        <w:t>Lietuvos Respublikos civilinio kodekso 6.721 str. 2 d. nurodytu atveju apie vienašališką Sutarties nutraukimą Paslaugų teikėjas privalo iš anksto raštu įspėti Užsakovą prieš ne trumpesnį nei 3 (trijų) mėnesių</w:t>
      </w:r>
      <w:r w:rsidR="00CC0ACB">
        <w:rPr>
          <w:rFonts w:ascii="Arial" w:eastAsia="Times New Roman" w:hAnsi="Arial" w:cs="Arial"/>
        </w:rPr>
        <w:t xml:space="preserve"> </w:t>
      </w:r>
      <w:r w:rsidR="00F628C0" w:rsidRPr="00BF4C90">
        <w:rPr>
          <w:rFonts w:ascii="Arial" w:eastAsia="Times New Roman" w:hAnsi="Arial" w:cs="Arial"/>
        </w:rPr>
        <w:t xml:space="preserve">terminą.  </w:t>
      </w:r>
    </w:p>
    <w:p w14:paraId="4D85206A" w14:textId="160E61ED" w:rsidR="002648E7" w:rsidRPr="00BF4C90" w:rsidRDefault="002648E7" w:rsidP="002648E7">
      <w:pPr>
        <w:tabs>
          <w:tab w:val="left" w:pos="360"/>
          <w:tab w:val="num" w:pos="444"/>
        </w:tabs>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.1</w:t>
      </w:r>
      <w:r w:rsidR="009771CD">
        <w:rPr>
          <w:rFonts w:ascii="Arial" w:eastAsia="Times New Roman" w:hAnsi="Arial" w:cs="Arial"/>
        </w:rPr>
        <w:t>0</w:t>
      </w:r>
      <w:r w:rsidRPr="00BF4C90">
        <w:rPr>
          <w:rFonts w:ascii="Arial" w:eastAsia="Times New Roman" w:hAnsi="Arial" w:cs="Arial"/>
        </w:rPr>
        <w:t xml:space="preserve">. Jei Sutartis nutraukiama Užsakovo iniciatyva dėl Paslaugų teikėjo kaltės, Užsakovo patirti nuostoliai ar išlaidos gali būti išskaičiuojami iš Paslaugų teikėjui mokėtinų sumų </w:t>
      </w:r>
      <w:r>
        <w:rPr>
          <w:rFonts w:ascii="Arial" w:eastAsia="Times New Roman" w:hAnsi="Arial" w:cs="Arial"/>
        </w:rPr>
        <w:t xml:space="preserve">(apie atliktą įskaitymą Lietuvos Respublikos civiliniame kodekse nustatyta tvarka Užsakovas raštu informuoja Paslaugų </w:t>
      </w:r>
      <w:r w:rsidR="006425A4">
        <w:rPr>
          <w:rFonts w:ascii="Arial" w:eastAsia="Times New Roman" w:hAnsi="Arial" w:cs="Arial"/>
        </w:rPr>
        <w:t xml:space="preserve"> </w:t>
      </w:r>
      <w:r>
        <w:rPr>
          <w:rFonts w:ascii="Arial" w:eastAsia="Times New Roman" w:hAnsi="Arial" w:cs="Arial"/>
        </w:rPr>
        <w:t>teikėją)</w:t>
      </w:r>
      <w:r w:rsidRPr="00BF4C90">
        <w:rPr>
          <w:rFonts w:ascii="Arial" w:eastAsia="Times New Roman" w:hAnsi="Arial" w:cs="Arial"/>
        </w:rPr>
        <w:t xml:space="preserve">. </w:t>
      </w:r>
    </w:p>
    <w:p w14:paraId="073961BF" w14:textId="36A1D90A" w:rsidR="002648E7" w:rsidRDefault="002648E7" w:rsidP="002648E7">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.1</w:t>
      </w:r>
      <w:r w:rsidR="00821B1C">
        <w:rPr>
          <w:rFonts w:ascii="Arial" w:eastAsia="Times New Roman" w:hAnsi="Arial" w:cs="Arial"/>
        </w:rPr>
        <w:t>1</w:t>
      </w:r>
      <w:r w:rsidRPr="00BF4C90">
        <w:rPr>
          <w:rFonts w:ascii="Arial" w:eastAsia="Times New Roman" w:hAnsi="Arial" w:cs="Arial"/>
        </w:rPr>
        <w:t>. Užsakovui Sutartį nutraukus dėl Paslaugų teikėjo sutartinių įsipareigojimų nevykdymo (netinkamo vykdymo) arba, jei Paslaugų teikėjas</w:t>
      </w:r>
      <w:r w:rsidR="00D2070E">
        <w:rPr>
          <w:rFonts w:ascii="Arial" w:eastAsia="Times New Roman" w:hAnsi="Arial" w:cs="Arial"/>
        </w:rPr>
        <w:t xml:space="preserve"> </w:t>
      </w:r>
      <w:r w:rsidR="00787E9B">
        <w:rPr>
          <w:rFonts w:ascii="Arial" w:eastAsia="Times New Roman" w:hAnsi="Arial" w:cs="Arial"/>
        </w:rPr>
        <w:t xml:space="preserve">vienašališkai nutraukia Sutartį </w:t>
      </w:r>
      <w:r w:rsidRPr="00BF4C90">
        <w:rPr>
          <w:rFonts w:ascii="Arial" w:eastAsia="Times New Roman" w:hAnsi="Arial" w:cs="Arial"/>
        </w:rPr>
        <w:t>Lietuvos Respublikos civilinio kodekso 6.721 str. 2 d. atveju,</w:t>
      </w:r>
      <w:r w:rsidR="00787E9B">
        <w:rPr>
          <w:rFonts w:ascii="Arial" w:eastAsia="Times New Roman" w:hAnsi="Arial" w:cs="Arial"/>
        </w:rPr>
        <w:t xml:space="preserve"> </w:t>
      </w:r>
      <w:r w:rsidR="005D099C">
        <w:rPr>
          <w:rFonts w:ascii="Arial" w:eastAsia="Times New Roman" w:hAnsi="Arial" w:cs="Arial"/>
        </w:rPr>
        <w:t>arba</w:t>
      </w:r>
      <w:r w:rsidR="00A83705">
        <w:rPr>
          <w:rFonts w:ascii="Arial" w:eastAsia="Times New Roman" w:hAnsi="Arial" w:cs="Arial"/>
        </w:rPr>
        <w:t>,</w:t>
      </w:r>
      <w:r w:rsidR="005D099C">
        <w:rPr>
          <w:rFonts w:ascii="Arial" w:eastAsia="Times New Roman" w:hAnsi="Arial" w:cs="Arial"/>
        </w:rPr>
        <w:t xml:space="preserve"> </w:t>
      </w:r>
      <w:r w:rsidR="005D099C" w:rsidRPr="00BF4C90">
        <w:rPr>
          <w:rFonts w:ascii="Arial" w:eastAsia="Times New Roman" w:hAnsi="Arial" w:cs="Arial"/>
        </w:rPr>
        <w:t xml:space="preserve">jei </w:t>
      </w:r>
      <w:r w:rsidR="005D099C">
        <w:rPr>
          <w:rFonts w:ascii="Arial" w:eastAsia="Times New Roman" w:hAnsi="Arial" w:cs="Arial"/>
        </w:rPr>
        <w:t xml:space="preserve">Paslaugų </w:t>
      </w:r>
      <w:r w:rsidR="00A83705">
        <w:rPr>
          <w:rFonts w:ascii="Arial" w:eastAsia="Times New Roman" w:hAnsi="Arial" w:cs="Arial"/>
        </w:rPr>
        <w:t>t</w:t>
      </w:r>
      <w:r w:rsidR="005D099C">
        <w:rPr>
          <w:rFonts w:ascii="Arial" w:eastAsia="Times New Roman" w:hAnsi="Arial" w:cs="Arial"/>
        </w:rPr>
        <w:t>ei</w:t>
      </w:r>
      <w:r w:rsidR="005D099C" w:rsidRPr="00BF4C90">
        <w:rPr>
          <w:rFonts w:ascii="Arial" w:eastAsia="Times New Roman" w:hAnsi="Arial" w:cs="Arial"/>
        </w:rPr>
        <w:t>kėjas</w:t>
      </w:r>
      <w:r w:rsidR="005D099C">
        <w:rPr>
          <w:rFonts w:ascii="Arial" w:eastAsia="Times New Roman" w:hAnsi="Arial" w:cs="Arial"/>
        </w:rPr>
        <w:t>, nesant Sutartyje nustatyto pagrindo, vienašališkai nutraukia Sutartį</w:t>
      </w:r>
      <w:r w:rsidR="00A83705">
        <w:rPr>
          <w:rFonts w:ascii="Arial" w:eastAsia="Times New Roman" w:hAnsi="Arial" w:cs="Arial"/>
        </w:rPr>
        <w:t>,</w:t>
      </w:r>
      <w:r w:rsidR="005D099C" w:rsidRPr="00BF4C90">
        <w:rPr>
          <w:rFonts w:ascii="Arial" w:eastAsia="Times New Roman" w:hAnsi="Arial" w:cs="Arial"/>
        </w:rPr>
        <w:t xml:space="preserve"> </w:t>
      </w:r>
      <w:r w:rsidRPr="00BF4C90">
        <w:rPr>
          <w:rFonts w:ascii="Arial" w:eastAsia="Times New Roman" w:hAnsi="Arial" w:cs="Arial"/>
        </w:rPr>
        <w:t xml:space="preserve">Paslaugų teikėjas sumoka Užsakovui </w:t>
      </w:r>
      <w:r w:rsidR="00486325">
        <w:rPr>
          <w:rFonts w:ascii="Arial" w:eastAsia="Times New Roman" w:hAnsi="Arial" w:cs="Arial"/>
        </w:rPr>
        <w:t xml:space="preserve">3 </w:t>
      </w:r>
      <w:r w:rsidR="00391A5B" w:rsidRPr="006425A4">
        <w:rPr>
          <w:rFonts w:ascii="Arial" w:eastAsia="Times New Roman" w:hAnsi="Arial" w:cs="Arial"/>
          <w:color w:val="99CC00"/>
        </w:rPr>
        <w:t xml:space="preserve"> </w:t>
      </w:r>
      <w:r w:rsidRPr="00BF4C90">
        <w:rPr>
          <w:rFonts w:ascii="Arial" w:eastAsia="Times New Roman" w:hAnsi="Arial" w:cs="Arial"/>
        </w:rPr>
        <w:t xml:space="preserve">procentų dydžio baudą nuo </w:t>
      </w:r>
      <w:r w:rsidRPr="00BF4C90">
        <w:rPr>
          <w:rFonts w:ascii="Arial" w:eastAsia="Times New Roman" w:hAnsi="Arial" w:cs="Arial"/>
        </w:rPr>
        <w:lastRenderedPageBreak/>
        <w:t>Sutarties sąlygose nurodytos Sutarties kainos ar Sutarties maksimalios kainos</w:t>
      </w:r>
      <w:r w:rsidR="001C7F20">
        <w:rPr>
          <w:rFonts w:ascii="Arial" w:eastAsia="Times New Roman" w:hAnsi="Arial" w:cs="Arial"/>
        </w:rPr>
        <w:t xml:space="preserve"> </w:t>
      </w:r>
      <w:r w:rsidRPr="00BF4C90">
        <w:rPr>
          <w:rFonts w:ascii="Arial" w:eastAsia="Times New Roman" w:hAnsi="Arial" w:cs="Arial"/>
        </w:rPr>
        <w:t>su PVM bei visiškai atlygina kitus Užsakovo nuostolius</w:t>
      </w:r>
      <w:r>
        <w:rPr>
          <w:rFonts w:ascii="Arial" w:eastAsia="Times New Roman" w:hAnsi="Arial" w:cs="Arial"/>
        </w:rPr>
        <w:t>.</w:t>
      </w:r>
    </w:p>
    <w:p w14:paraId="46F6FABC" w14:textId="6B973850" w:rsidR="002648E7" w:rsidRDefault="00687D13" w:rsidP="00F628C0">
      <w:pPr>
        <w:spacing w:after="0" w:line="240" w:lineRule="auto"/>
        <w:ind w:firstLine="567"/>
        <w:jc w:val="both"/>
        <w:rPr>
          <w:rFonts w:ascii="Arial" w:hAnsi="Arial" w:cs="Arial"/>
        </w:rPr>
      </w:pPr>
      <w:r>
        <w:rPr>
          <w:rFonts w:ascii="Arial" w:eastAsia="Times New Roman" w:hAnsi="Arial" w:cs="Arial"/>
        </w:rPr>
        <w:t>5.1</w:t>
      </w:r>
      <w:r w:rsidR="00A83705">
        <w:rPr>
          <w:rFonts w:ascii="Arial" w:eastAsia="Times New Roman" w:hAnsi="Arial" w:cs="Arial"/>
        </w:rPr>
        <w:t>2</w:t>
      </w:r>
      <w:r>
        <w:rPr>
          <w:rFonts w:ascii="Arial" w:eastAsia="Times New Roman" w:hAnsi="Arial" w:cs="Arial"/>
        </w:rPr>
        <w:t xml:space="preserve">. </w:t>
      </w:r>
      <w:r>
        <w:rPr>
          <w:rFonts w:ascii="Arial" w:hAnsi="Arial" w:cs="Arial"/>
        </w:rPr>
        <w:t>Sutartyje nurodytų netesybų (baudos, delspinigiai) mokėjimo, nuostolių atlyginimo prievolės įvykdymo terminas yra 7 (septynios) kalendorinės dienos, nebent atskirose Sutarties nuostatose ar Šalies raštu pareikalavime būtų numatyta kitaip.</w:t>
      </w:r>
    </w:p>
    <w:p w14:paraId="6FEC3504" w14:textId="235854BE" w:rsidR="003D5039" w:rsidRPr="00BF4C90" w:rsidRDefault="003D695F" w:rsidP="00F628C0">
      <w:pPr>
        <w:spacing w:after="0" w:line="240" w:lineRule="auto"/>
        <w:ind w:firstLine="567"/>
        <w:jc w:val="both"/>
        <w:rPr>
          <w:rFonts w:ascii="Arial" w:eastAsia="Times New Roman" w:hAnsi="Arial" w:cs="Arial"/>
        </w:rPr>
      </w:pPr>
      <w:r>
        <w:rPr>
          <w:rFonts w:ascii="Arial" w:hAnsi="Arial" w:cs="Arial"/>
        </w:rPr>
        <w:t>5.1</w:t>
      </w:r>
      <w:r w:rsidR="00A83705">
        <w:rPr>
          <w:rFonts w:ascii="Arial" w:hAnsi="Arial" w:cs="Arial"/>
        </w:rPr>
        <w:t>3</w:t>
      </w:r>
      <w:r>
        <w:rPr>
          <w:rFonts w:ascii="Arial" w:hAnsi="Arial" w:cs="Arial"/>
        </w:rPr>
        <w:t>. Sutarties nutraukimo atvej</w:t>
      </w:r>
      <w:r w:rsidR="00486CF5">
        <w:rPr>
          <w:rFonts w:ascii="Arial" w:hAnsi="Arial" w:cs="Arial"/>
        </w:rPr>
        <w:t xml:space="preserve">ais </w:t>
      </w:r>
      <w:r>
        <w:rPr>
          <w:rFonts w:ascii="Arial" w:hAnsi="Arial" w:cs="Arial"/>
        </w:rPr>
        <w:t>taikytinos teisinės pasekmės</w:t>
      </w:r>
      <w:r w:rsidR="00486CF5">
        <w:rPr>
          <w:rFonts w:ascii="Arial" w:hAnsi="Arial" w:cs="Arial"/>
        </w:rPr>
        <w:t xml:space="preserve"> reglamentuotos Sutartyje, Lietuvos Respublikos civilini</w:t>
      </w:r>
      <w:r w:rsidR="00EE2A66">
        <w:rPr>
          <w:rFonts w:ascii="Arial" w:hAnsi="Arial" w:cs="Arial"/>
        </w:rPr>
        <w:t>ame</w:t>
      </w:r>
      <w:r w:rsidR="00486CF5">
        <w:rPr>
          <w:rFonts w:ascii="Arial" w:hAnsi="Arial" w:cs="Arial"/>
        </w:rPr>
        <w:t xml:space="preserve"> kodeks</w:t>
      </w:r>
      <w:r w:rsidR="00EE2A66">
        <w:rPr>
          <w:rFonts w:ascii="Arial" w:hAnsi="Arial" w:cs="Arial"/>
        </w:rPr>
        <w:t>e (pvz.,</w:t>
      </w:r>
      <w:r w:rsidR="00486CF5">
        <w:rPr>
          <w:rFonts w:ascii="Arial" w:hAnsi="Arial" w:cs="Arial"/>
        </w:rPr>
        <w:t xml:space="preserve"> </w:t>
      </w:r>
      <w:r w:rsidR="00EE2A66">
        <w:rPr>
          <w:rFonts w:ascii="Arial" w:hAnsi="Arial" w:cs="Arial"/>
        </w:rPr>
        <w:t>6.221, 6.222 str.).</w:t>
      </w:r>
      <w:r w:rsidR="00637AEB">
        <w:rPr>
          <w:rFonts w:ascii="Arial" w:hAnsi="Arial" w:cs="Arial"/>
        </w:rPr>
        <w:t xml:space="preserve"> </w:t>
      </w:r>
      <w:r w:rsidR="00EE2A66">
        <w:rPr>
          <w:rFonts w:ascii="Arial" w:hAnsi="Arial" w:cs="Arial"/>
        </w:rPr>
        <w:t xml:space="preserve"> </w:t>
      </w:r>
      <w:r w:rsidR="00486CF5">
        <w:rPr>
          <w:rFonts w:ascii="Arial" w:hAnsi="Arial" w:cs="Arial"/>
        </w:rPr>
        <w:t xml:space="preserve"> </w:t>
      </w:r>
      <w:r w:rsidR="00093BBB">
        <w:rPr>
          <w:rFonts w:ascii="Arial" w:hAnsi="Arial" w:cs="Arial"/>
        </w:rPr>
        <w:t xml:space="preserve"> </w:t>
      </w:r>
    </w:p>
    <w:p w14:paraId="57C1784D" w14:textId="0EB7C449" w:rsidR="0059628F" w:rsidRPr="00BF4C90" w:rsidRDefault="0059628F" w:rsidP="0059628F">
      <w:pPr>
        <w:widowControl w:val="0"/>
        <w:spacing w:after="0" w:line="240" w:lineRule="auto"/>
        <w:ind w:firstLine="567"/>
        <w:jc w:val="both"/>
        <w:rPr>
          <w:rFonts w:ascii="Arial" w:eastAsia="Times New Roman" w:hAnsi="Arial" w:cs="Arial"/>
        </w:rPr>
      </w:pPr>
      <w:r>
        <w:rPr>
          <w:rFonts w:ascii="Arial" w:eastAsia="Times New Roman" w:hAnsi="Arial" w:cs="Arial"/>
        </w:rPr>
        <w:t>5.</w:t>
      </w:r>
      <w:r w:rsidR="00673C4A">
        <w:rPr>
          <w:rFonts w:ascii="Arial" w:eastAsia="Times New Roman" w:hAnsi="Arial" w:cs="Arial"/>
        </w:rPr>
        <w:t>1</w:t>
      </w:r>
      <w:r w:rsidR="00A83705">
        <w:rPr>
          <w:rFonts w:ascii="Arial" w:eastAsia="Times New Roman" w:hAnsi="Arial" w:cs="Arial"/>
        </w:rPr>
        <w:t>4</w:t>
      </w:r>
      <w:r>
        <w:rPr>
          <w:rFonts w:ascii="Arial" w:eastAsia="Times New Roman" w:hAnsi="Arial" w:cs="Arial"/>
        </w:rPr>
        <w:t xml:space="preserve">. </w:t>
      </w:r>
      <w:r w:rsidRPr="00BF4C90">
        <w:rPr>
          <w:rFonts w:ascii="Arial" w:eastAsia="Times New Roman" w:hAnsi="Arial" w:cs="Arial"/>
        </w:rPr>
        <w:t>Įstatyme nustatyta tvarka ir atvejais</w:t>
      </w:r>
      <w:r w:rsidR="006425A4">
        <w:rPr>
          <w:rFonts w:ascii="Arial" w:eastAsia="Times New Roman" w:hAnsi="Arial" w:cs="Arial"/>
        </w:rPr>
        <w:t xml:space="preserve"> </w:t>
      </w:r>
      <w:r w:rsidR="00365CC3">
        <w:rPr>
          <w:rFonts w:ascii="Arial" w:eastAsia="Times New Roman" w:hAnsi="Arial" w:cs="Arial"/>
        </w:rPr>
        <w:t>(</w:t>
      </w:r>
      <w:r w:rsidR="006425A4">
        <w:rPr>
          <w:rFonts w:ascii="Arial" w:eastAsia="Times New Roman" w:hAnsi="Arial" w:cs="Arial"/>
        </w:rPr>
        <w:t xml:space="preserve">Įstatymo </w:t>
      </w:r>
      <w:r w:rsidRPr="00BF4C90">
        <w:rPr>
          <w:rFonts w:ascii="Arial" w:eastAsia="Times New Roman" w:hAnsi="Arial" w:cs="Arial"/>
        </w:rPr>
        <w:t>91 straipsnyje</w:t>
      </w:r>
      <w:r w:rsidR="007A2197">
        <w:rPr>
          <w:rFonts w:ascii="Arial" w:eastAsia="Times New Roman" w:hAnsi="Arial" w:cs="Arial"/>
        </w:rPr>
        <w:t xml:space="preserve"> ar vėliau jį pakeisiančiame</w:t>
      </w:r>
      <w:r w:rsidRPr="00BF4C90">
        <w:rPr>
          <w:rFonts w:ascii="Arial" w:eastAsia="Times New Roman" w:hAnsi="Arial" w:cs="Arial"/>
        </w:rPr>
        <w:t xml:space="preserve">) </w:t>
      </w:r>
      <w:r w:rsidRPr="00FC73FE">
        <w:rPr>
          <w:rFonts w:ascii="Arial" w:hAnsi="Arial" w:cs="Arial"/>
        </w:rPr>
        <w:t>Centrinėje viešųjų pirkimų informacinėje sistemoje </w:t>
      </w:r>
      <w:r>
        <w:rPr>
          <w:rFonts w:ascii="Arial" w:eastAsia="Times New Roman" w:hAnsi="Arial" w:cs="Arial"/>
        </w:rPr>
        <w:t xml:space="preserve"> (toliau – </w:t>
      </w:r>
      <w:r w:rsidRPr="00FD28BC">
        <w:rPr>
          <w:rFonts w:ascii="Arial" w:eastAsia="Times New Roman" w:hAnsi="Arial" w:cs="Arial"/>
          <w:b/>
          <w:bCs/>
        </w:rPr>
        <w:t>CVP IS</w:t>
      </w:r>
      <w:r>
        <w:rPr>
          <w:rFonts w:ascii="Arial" w:eastAsia="Times New Roman" w:hAnsi="Arial" w:cs="Arial"/>
        </w:rPr>
        <w:t>)</w:t>
      </w:r>
      <w:r w:rsidRPr="00BF4C90">
        <w:rPr>
          <w:rFonts w:ascii="Arial" w:eastAsia="Times New Roman" w:hAnsi="Arial" w:cs="Arial"/>
        </w:rPr>
        <w:t xml:space="preserve"> Užsakovas skelbia informaciją apie Sutarties neįvykdžiusius ar netinkamai ją įvykdžiusius tiekėjus. </w:t>
      </w:r>
    </w:p>
    <w:p w14:paraId="50CCD83B" w14:textId="77777777" w:rsidR="00256F23" w:rsidRPr="00953B3B" w:rsidRDefault="00256F23" w:rsidP="00042145">
      <w:pPr>
        <w:spacing w:after="0" w:line="240" w:lineRule="auto"/>
        <w:ind w:firstLine="567"/>
        <w:jc w:val="both"/>
        <w:rPr>
          <w:rFonts w:ascii="Arial" w:eastAsia="Calibri" w:hAnsi="Arial" w:cs="Arial"/>
          <w:kern w:val="0"/>
          <w14:ligatures w14:val="none"/>
        </w:rPr>
      </w:pPr>
    </w:p>
    <w:p w14:paraId="38E250D1" w14:textId="32A2B69F" w:rsidR="00DB1603" w:rsidRPr="00953B3B" w:rsidRDefault="00DB1603" w:rsidP="00953B3B">
      <w:pPr>
        <w:spacing w:after="0" w:line="240" w:lineRule="auto"/>
        <w:jc w:val="center"/>
        <w:rPr>
          <w:rFonts w:ascii="Arial" w:eastAsia="Calibri" w:hAnsi="Arial" w:cs="Arial"/>
          <w:b/>
          <w:bCs/>
          <w:kern w:val="0"/>
          <w14:ligatures w14:val="none"/>
        </w:rPr>
      </w:pPr>
      <w:r w:rsidRPr="00953B3B">
        <w:rPr>
          <w:rFonts w:ascii="Arial" w:eastAsia="Calibri" w:hAnsi="Arial" w:cs="Arial"/>
          <w:b/>
          <w:bCs/>
          <w:kern w:val="0"/>
          <w14:ligatures w14:val="none"/>
        </w:rPr>
        <w:t>6. SUBTIEKĖJAI</w:t>
      </w:r>
    </w:p>
    <w:p w14:paraId="4A43063A" w14:textId="77777777" w:rsidR="00C50DF1" w:rsidRPr="00953B3B" w:rsidRDefault="00C50DF1" w:rsidP="00953B3B">
      <w:pPr>
        <w:spacing w:after="0" w:line="240" w:lineRule="auto"/>
        <w:jc w:val="center"/>
        <w:rPr>
          <w:rFonts w:ascii="Arial" w:eastAsia="Calibri" w:hAnsi="Arial" w:cs="Arial"/>
          <w:b/>
          <w:bCs/>
          <w:kern w:val="0"/>
          <w14:ligatures w14:val="none"/>
        </w:rPr>
      </w:pPr>
    </w:p>
    <w:p w14:paraId="5B9B271E" w14:textId="3AF1CE08" w:rsidR="002F00B7" w:rsidRPr="00953B3B" w:rsidRDefault="002F00B7" w:rsidP="00042145">
      <w:pPr>
        <w:spacing w:after="0" w:line="240" w:lineRule="auto"/>
        <w:ind w:firstLine="567"/>
        <w:contextualSpacing/>
        <w:jc w:val="both"/>
        <w:rPr>
          <w:rFonts w:ascii="Arial" w:hAnsi="Arial" w:cs="Arial"/>
          <w:kern w:val="0"/>
          <w14:ligatures w14:val="none"/>
        </w:rPr>
      </w:pPr>
      <w:r w:rsidRPr="00953B3B">
        <w:rPr>
          <w:rFonts w:ascii="Arial" w:hAnsi="Arial" w:cs="Arial"/>
          <w:kern w:val="0"/>
          <w14:ligatures w14:val="none"/>
        </w:rPr>
        <w:t xml:space="preserve">6.1. Iki Sutarties vykdymo pradžios Paslaugų teikėjas įsipareigoja Užsakovui pranešti tuo metu žinomo </w:t>
      </w:r>
      <w:r w:rsidR="002C5882">
        <w:rPr>
          <w:rFonts w:ascii="Arial" w:hAnsi="Arial" w:cs="Arial"/>
          <w:kern w:val="0"/>
          <w14:ligatures w14:val="none"/>
        </w:rPr>
        <w:t>s</w:t>
      </w:r>
      <w:r w:rsidRPr="00953B3B">
        <w:rPr>
          <w:rFonts w:ascii="Arial" w:hAnsi="Arial" w:cs="Arial"/>
          <w:kern w:val="0"/>
          <w14:ligatures w14:val="none"/>
        </w:rPr>
        <w:t>ubteikėjo</w:t>
      </w:r>
      <w:r w:rsidR="002C5882">
        <w:rPr>
          <w:rFonts w:ascii="Arial" w:hAnsi="Arial" w:cs="Arial"/>
          <w:kern w:val="0"/>
          <w14:ligatures w14:val="none"/>
        </w:rPr>
        <w:t xml:space="preserve"> </w:t>
      </w:r>
      <w:r w:rsidRPr="00953B3B">
        <w:rPr>
          <w:rFonts w:ascii="Arial" w:hAnsi="Arial" w:cs="Arial"/>
          <w:kern w:val="0"/>
          <w14:ligatures w14:val="none"/>
        </w:rPr>
        <w:t xml:space="preserve">pavadinimą, kontaktinius duomenis ir jo atstovus. Paslaugų teikėjas privalo </w:t>
      </w:r>
      <w:r w:rsidR="002C5882">
        <w:rPr>
          <w:rFonts w:ascii="Arial" w:hAnsi="Arial" w:cs="Arial"/>
          <w:kern w:val="0"/>
          <w14:ligatures w14:val="none"/>
        </w:rPr>
        <w:t xml:space="preserve">per protingą terminą </w:t>
      </w:r>
      <w:r w:rsidR="006425A4">
        <w:rPr>
          <w:rFonts w:ascii="Arial" w:hAnsi="Arial" w:cs="Arial"/>
          <w:kern w:val="0"/>
          <w14:ligatures w14:val="none"/>
        </w:rPr>
        <w:t xml:space="preserve">iš anksto </w:t>
      </w:r>
      <w:r w:rsidR="002C5882">
        <w:rPr>
          <w:rFonts w:ascii="Arial" w:hAnsi="Arial" w:cs="Arial"/>
          <w:kern w:val="0"/>
          <w14:ligatures w14:val="none"/>
        </w:rPr>
        <w:t>raštu</w:t>
      </w:r>
      <w:r w:rsidRPr="00953B3B">
        <w:rPr>
          <w:rFonts w:ascii="Arial" w:hAnsi="Arial" w:cs="Arial"/>
          <w:kern w:val="0"/>
          <w14:ligatures w14:val="none"/>
        </w:rPr>
        <w:t xml:space="preserve"> informuoti Užsakovą apie minėtos informacijos pasikeitimus visu Sutarties vykdymo metu. </w:t>
      </w:r>
    </w:p>
    <w:p w14:paraId="6A389A5D" w14:textId="6979D482" w:rsidR="002F00B7" w:rsidRPr="00953B3B" w:rsidRDefault="002F00B7" w:rsidP="00042145">
      <w:pPr>
        <w:spacing w:after="0" w:line="240" w:lineRule="auto"/>
        <w:ind w:firstLine="567"/>
        <w:contextualSpacing/>
        <w:jc w:val="both"/>
        <w:rPr>
          <w:rFonts w:ascii="Arial" w:hAnsi="Arial" w:cs="Arial"/>
          <w:color w:val="000000"/>
          <w:kern w:val="0"/>
          <w14:ligatures w14:val="none"/>
        </w:rPr>
      </w:pPr>
      <w:r w:rsidRPr="00953B3B">
        <w:rPr>
          <w:rFonts w:ascii="Arial" w:hAnsi="Arial" w:cs="Arial"/>
          <w:color w:val="000000"/>
          <w:kern w:val="0"/>
          <w14:ligatures w14:val="none"/>
        </w:rPr>
        <w:t>6.2. Subteikėjui (-</w:t>
      </w:r>
      <w:proofErr w:type="spellStart"/>
      <w:r w:rsidRPr="00953B3B">
        <w:rPr>
          <w:rFonts w:ascii="Arial" w:hAnsi="Arial" w:cs="Arial"/>
          <w:color w:val="000000"/>
          <w:kern w:val="0"/>
          <w14:ligatures w14:val="none"/>
        </w:rPr>
        <w:t>ams</w:t>
      </w:r>
      <w:proofErr w:type="spellEnd"/>
      <w:r w:rsidRPr="00953B3B">
        <w:rPr>
          <w:rFonts w:ascii="Arial" w:hAnsi="Arial" w:cs="Arial"/>
          <w:color w:val="000000"/>
          <w:kern w:val="0"/>
          <w14:ligatures w14:val="none"/>
        </w:rPr>
        <w:t xml:space="preserve">) pageidaujant, Užsakovas su juo (jais) atsiskaitys tiesiogiai. Apie šią galimybę Užsakovas </w:t>
      </w:r>
      <w:r w:rsidR="006425A4">
        <w:rPr>
          <w:rFonts w:ascii="Arial" w:hAnsi="Arial" w:cs="Arial"/>
          <w:color w:val="000000"/>
          <w:kern w:val="0"/>
          <w14:ligatures w14:val="none"/>
        </w:rPr>
        <w:t>s</w:t>
      </w:r>
      <w:r w:rsidRPr="00953B3B">
        <w:rPr>
          <w:rFonts w:ascii="Arial" w:hAnsi="Arial" w:cs="Arial"/>
          <w:color w:val="000000"/>
          <w:kern w:val="0"/>
          <w14:ligatures w14:val="none"/>
        </w:rPr>
        <w:t xml:space="preserve">ubteikėją informuos atskiru pranešimu per 3 (tris) darbo dienas nuo Sutarties </w:t>
      </w:r>
      <w:r w:rsidR="000C7506">
        <w:rPr>
          <w:rFonts w:ascii="Arial" w:hAnsi="Arial" w:cs="Arial"/>
          <w:color w:val="000000"/>
          <w:kern w:val="0"/>
          <w14:ligatures w14:val="none"/>
        </w:rPr>
        <w:t>įsigaliojimo</w:t>
      </w:r>
      <w:r w:rsidR="000C7506" w:rsidRPr="00953B3B">
        <w:rPr>
          <w:rFonts w:ascii="Arial" w:hAnsi="Arial" w:cs="Arial"/>
          <w:color w:val="000000"/>
          <w:kern w:val="0"/>
          <w14:ligatures w14:val="none"/>
        </w:rPr>
        <w:t xml:space="preserve"> </w:t>
      </w:r>
      <w:r w:rsidRPr="00953B3B">
        <w:rPr>
          <w:rFonts w:ascii="Arial" w:hAnsi="Arial" w:cs="Arial"/>
          <w:color w:val="000000"/>
          <w:kern w:val="0"/>
          <w14:ligatures w14:val="none"/>
        </w:rPr>
        <w:t xml:space="preserve">dienos arba informacijos iš Paslaugų teikėjo apie pasitelkiamą </w:t>
      </w:r>
      <w:r w:rsidR="00B46B85">
        <w:rPr>
          <w:rFonts w:ascii="Arial" w:hAnsi="Arial" w:cs="Arial"/>
          <w:color w:val="000000"/>
          <w:kern w:val="0"/>
          <w14:ligatures w14:val="none"/>
        </w:rPr>
        <w:t>s</w:t>
      </w:r>
      <w:r w:rsidRPr="00953B3B">
        <w:rPr>
          <w:rFonts w:ascii="Arial" w:hAnsi="Arial" w:cs="Arial"/>
          <w:color w:val="000000"/>
          <w:kern w:val="0"/>
          <w14:ligatures w14:val="none"/>
        </w:rPr>
        <w:t xml:space="preserve">ubteikėją gavimo dienos. Norėdamas pasinaudoti tiesioginio atsiskaitymo galimybe, </w:t>
      </w:r>
      <w:r w:rsidR="00B46B85">
        <w:rPr>
          <w:rFonts w:ascii="Arial" w:hAnsi="Arial" w:cs="Arial"/>
          <w:color w:val="000000"/>
          <w:kern w:val="0"/>
          <w14:ligatures w14:val="none"/>
        </w:rPr>
        <w:t>s</w:t>
      </w:r>
      <w:r w:rsidRPr="00953B3B">
        <w:rPr>
          <w:rFonts w:ascii="Arial" w:hAnsi="Arial" w:cs="Arial"/>
          <w:color w:val="000000"/>
          <w:kern w:val="0"/>
          <w14:ligatures w14:val="none"/>
        </w:rPr>
        <w:t xml:space="preserve">ubteikėjas turi apie tai raštu ne vėliau kaip per 2 (dvi) darbo dienas nuo šiame Sutarties punkte nurodyto Užsakovo pranešimo gavimo dienos informuoti Užsakovą. Tokiu atveju tarp Užsakovo, Paslaugų teikėjo ir </w:t>
      </w:r>
      <w:r w:rsidR="00B46B85">
        <w:rPr>
          <w:rFonts w:ascii="Arial" w:hAnsi="Arial" w:cs="Arial"/>
          <w:color w:val="000000"/>
          <w:kern w:val="0"/>
          <w14:ligatures w14:val="none"/>
        </w:rPr>
        <w:t>s</w:t>
      </w:r>
      <w:r w:rsidRPr="00953B3B">
        <w:rPr>
          <w:rFonts w:ascii="Arial" w:hAnsi="Arial" w:cs="Arial"/>
          <w:color w:val="000000"/>
          <w:kern w:val="0"/>
          <w14:ligatures w14:val="none"/>
        </w:rPr>
        <w:t xml:space="preserve">ubteikėjo bus sudaroma trišalė sutartis, kurioje aprašoma tiesioginio atsiskaitymo tvarka, įskaitant numatoma Paslaugų teikėjo teisė prieštarauti nepagrįstiems mokėjimams. Trišalės sutarties dėl tiesioginio atsiskaitymo su </w:t>
      </w:r>
      <w:r w:rsidR="00B46B85">
        <w:rPr>
          <w:rFonts w:ascii="Arial" w:hAnsi="Arial" w:cs="Arial"/>
          <w:color w:val="000000"/>
          <w:kern w:val="0"/>
          <w14:ligatures w14:val="none"/>
        </w:rPr>
        <w:t>s</w:t>
      </w:r>
      <w:r w:rsidRPr="00953B3B">
        <w:rPr>
          <w:rFonts w:ascii="Arial" w:hAnsi="Arial" w:cs="Arial"/>
          <w:color w:val="000000"/>
          <w:kern w:val="0"/>
          <w14:ligatures w14:val="none"/>
        </w:rPr>
        <w:t>ubteikėju pasirašymas nekeičia Paslaugų teikėjo atsakomybės dėl Sutarties įvykdymo.</w:t>
      </w:r>
    </w:p>
    <w:p w14:paraId="0BC175D6" w14:textId="79088F08" w:rsidR="00B84412" w:rsidRPr="00953B3B" w:rsidRDefault="00B84412" w:rsidP="00042145">
      <w:pPr>
        <w:tabs>
          <w:tab w:val="left" w:pos="0"/>
          <w:tab w:val="left" w:pos="142"/>
          <w:tab w:val="left" w:pos="709"/>
        </w:tabs>
        <w:spacing w:after="0" w:line="240" w:lineRule="auto"/>
        <w:ind w:firstLine="567"/>
        <w:jc w:val="both"/>
        <w:rPr>
          <w:rFonts w:ascii="Arial" w:eastAsia="Calibri" w:hAnsi="Arial" w:cs="Arial"/>
          <w:color w:val="0070C0"/>
          <w:kern w:val="0"/>
          <w14:ligatures w14:val="none"/>
        </w:rPr>
      </w:pPr>
      <w:r w:rsidRPr="00953B3B">
        <w:rPr>
          <w:rFonts w:ascii="Arial" w:eastAsia="Calibri" w:hAnsi="Arial" w:cs="Arial"/>
          <w:kern w:val="0"/>
          <w14:ligatures w14:val="none"/>
        </w:rPr>
        <w:t xml:space="preserve">6.3. </w:t>
      </w:r>
      <w:r w:rsidR="00CC55CC">
        <w:rPr>
          <w:rFonts w:ascii="Arial" w:eastAsia="Calibri" w:hAnsi="Arial" w:cs="Arial"/>
          <w:kern w:val="0"/>
          <w14:ligatures w14:val="none"/>
        </w:rPr>
        <w:t xml:space="preserve">Paslaugų teikėjas </w:t>
      </w:r>
      <w:r w:rsidRPr="00953B3B">
        <w:rPr>
          <w:rFonts w:ascii="Arial" w:eastAsia="Calibri" w:hAnsi="Arial" w:cs="Arial"/>
          <w:kern w:val="0"/>
          <w14:ligatures w14:val="none"/>
        </w:rPr>
        <w:t>gali remtis kitų ūkio subjektų pajėgumais, kad atitiktų finansinio, ekonominio, techninio ir (arba) profesinio pajėgumo reikalavimus (</w:t>
      </w:r>
      <w:r w:rsidRPr="00953B3B">
        <w:rPr>
          <w:rFonts w:ascii="Arial" w:eastAsia="Times New Roman" w:hAnsi="Arial" w:cs="Arial"/>
          <w:kern w:val="0"/>
          <w14:ligatures w14:val="none"/>
        </w:rPr>
        <w:t xml:space="preserve">jeigu tokius reikalavimus </w:t>
      </w:r>
      <w:r w:rsidR="00503E69">
        <w:rPr>
          <w:rFonts w:ascii="Arial" w:eastAsia="Times New Roman" w:hAnsi="Arial" w:cs="Arial"/>
          <w:kern w:val="0"/>
          <w14:ligatures w14:val="none"/>
        </w:rPr>
        <w:t>Užsakovas</w:t>
      </w:r>
      <w:r w:rsidR="00503E69" w:rsidRPr="00953B3B">
        <w:rPr>
          <w:rFonts w:ascii="Arial" w:eastAsia="Times New Roman" w:hAnsi="Arial" w:cs="Arial"/>
          <w:kern w:val="0"/>
          <w14:ligatures w14:val="none"/>
        </w:rPr>
        <w:t xml:space="preserve"> </w:t>
      </w:r>
      <w:r w:rsidRPr="00953B3B">
        <w:rPr>
          <w:rFonts w:ascii="Arial" w:eastAsia="Times New Roman" w:hAnsi="Arial" w:cs="Arial"/>
          <w:kern w:val="0"/>
          <w14:ligatures w14:val="none"/>
        </w:rPr>
        <w:t>kelia)</w:t>
      </w:r>
      <w:r w:rsidRPr="00953B3B">
        <w:rPr>
          <w:rFonts w:ascii="Arial" w:eastAsia="Calibri" w:hAnsi="Arial" w:cs="Arial"/>
          <w:kern w:val="0"/>
          <w14:ligatures w14:val="none"/>
        </w:rPr>
        <w:t>, neatsižvelgiant į ryšio su tais ūkio subjektais teisinį pobūdį ir laikantis šio</w:t>
      </w:r>
      <w:r w:rsidR="00CC55CC">
        <w:rPr>
          <w:rFonts w:ascii="Arial" w:eastAsia="Calibri" w:hAnsi="Arial" w:cs="Arial"/>
          <w:kern w:val="0"/>
          <w14:ligatures w14:val="none"/>
        </w:rPr>
        <w:t>s</w:t>
      </w:r>
      <w:r w:rsidRPr="00953B3B">
        <w:rPr>
          <w:rFonts w:ascii="Arial" w:eastAsia="Calibri" w:hAnsi="Arial" w:cs="Arial"/>
          <w:kern w:val="0"/>
          <w14:ligatures w14:val="none"/>
        </w:rPr>
        <w:t xml:space="preserve"> </w:t>
      </w:r>
      <w:r w:rsidR="00CC55CC">
        <w:rPr>
          <w:rFonts w:ascii="Arial" w:eastAsia="Calibri" w:hAnsi="Arial" w:cs="Arial"/>
          <w:kern w:val="0"/>
          <w14:ligatures w14:val="none"/>
        </w:rPr>
        <w:t>Sutarties</w:t>
      </w:r>
      <w:r w:rsidRPr="00953B3B">
        <w:rPr>
          <w:rFonts w:ascii="Arial" w:eastAsia="Calibri" w:hAnsi="Arial" w:cs="Arial"/>
          <w:kern w:val="0"/>
          <w14:ligatures w14:val="none"/>
        </w:rPr>
        <w:t xml:space="preserve"> </w:t>
      </w:r>
      <w:r w:rsidR="00780A7B" w:rsidRPr="00953B3B">
        <w:rPr>
          <w:rFonts w:ascii="Arial" w:eastAsia="Calibri" w:hAnsi="Arial" w:cs="Arial"/>
          <w:kern w:val="0"/>
          <w14:ligatures w14:val="none"/>
        </w:rPr>
        <w:t>6.4</w:t>
      </w:r>
      <w:r w:rsidRPr="00953B3B">
        <w:rPr>
          <w:rFonts w:ascii="Arial" w:eastAsia="Calibri" w:hAnsi="Arial" w:cs="Arial"/>
          <w:kern w:val="0"/>
          <w14:ligatures w14:val="none"/>
        </w:rPr>
        <w:t xml:space="preserve"> punkte nustatyto reikalavimo. </w:t>
      </w:r>
    </w:p>
    <w:p w14:paraId="17D247B8" w14:textId="7B342369" w:rsidR="00B84412" w:rsidRPr="00953B3B" w:rsidRDefault="00B84412" w:rsidP="00042145">
      <w:pPr>
        <w:tabs>
          <w:tab w:val="left" w:pos="709"/>
        </w:tabs>
        <w:spacing w:after="0" w:line="240" w:lineRule="auto"/>
        <w:ind w:firstLine="567"/>
        <w:jc w:val="both"/>
        <w:rPr>
          <w:rFonts w:ascii="Arial" w:eastAsia="Calibri" w:hAnsi="Arial" w:cs="Arial"/>
          <w:color w:val="000000" w:themeColor="text1"/>
          <w:kern w:val="0"/>
          <w:u w:val="single"/>
          <w14:ligatures w14:val="none"/>
        </w:rPr>
      </w:pPr>
      <w:r w:rsidRPr="00953B3B">
        <w:rPr>
          <w:rFonts w:ascii="Arial" w:eastAsia="Calibri" w:hAnsi="Arial" w:cs="Arial"/>
          <w:kern w:val="0"/>
          <w14:ligatures w14:val="none"/>
        </w:rPr>
        <w:t>6.4.</w:t>
      </w:r>
      <w:r w:rsidR="00503E69">
        <w:rPr>
          <w:rFonts w:ascii="Arial" w:eastAsia="Calibri" w:hAnsi="Arial" w:cs="Arial"/>
          <w:kern w:val="0"/>
          <w14:ligatures w14:val="none"/>
        </w:rPr>
        <w:t xml:space="preserve"> Paslaugų teikėjas</w:t>
      </w:r>
      <w:r w:rsidRPr="00953B3B">
        <w:rPr>
          <w:rFonts w:ascii="Arial" w:eastAsia="Calibri" w:hAnsi="Arial" w:cs="Arial"/>
          <w:kern w:val="0"/>
          <w14:ligatures w14:val="none"/>
        </w:rPr>
        <w:t xml:space="preserve"> gali remtis kitų ūkio subjektų pajėgumais, kad atitiktų reikalavimus dėl išsilavinimo, profesinės kvalifikacijos, profesinės patirties, turėti specialų leidimą ir (arba) būti tam tikros organizacijos nariu (</w:t>
      </w:r>
      <w:r w:rsidRPr="00953B3B">
        <w:rPr>
          <w:rFonts w:ascii="Arial" w:eastAsia="Times New Roman" w:hAnsi="Arial" w:cs="Arial"/>
          <w:kern w:val="0"/>
          <w14:ligatures w14:val="none"/>
        </w:rPr>
        <w:t xml:space="preserve">jeigu tokius reikalavimus </w:t>
      </w:r>
      <w:r w:rsidR="00503E69">
        <w:rPr>
          <w:rFonts w:ascii="Arial" w:eastAsia="Times New Roman" w:hAnsi="Arial" w:cs="Arial"/>
          <w:kern w:val="0"/>
          <w14:ligatures w14:val="none"/>
        </w:rPr>
        <w:t>Užsakovas</w:t>
      </w:r>
      <w:r w:rsidR="00503E69" w:rsidRPr="00953B3B">
        <w:rPr>
          <w:rFonts w:ascii="Arial" w:eastAsia="Times New Roman" w:hAnsi="Arial" w:cs="Arial"/>
          <w:kern w:val="0"/>
          <w14:ligatures w14:val="none"/>
        </w:rPr>
        <w:t xml:space="preserve"> </w:t>
      </w:r>
      <w:r w:rsidRPr="00953B3B">
        <w:rPr>
          <w:rFonts w:ascii="Arial" w:eastAsia="Times New Roman" w:hAnsi="Arial" w:cs="Arial"/>
          <w:kern w:val="0"/>
          <w14:ligatures w14:val="none"/>
        </w:rPr>
        <w:t>kelia</w:t>
      </w:r>
      <w:r w:rsidRPr="00953B3B">
        <w:rPr>
          <w:rFonts w:ascii="Arial" w:eastAsia="Calibri" w:hAnsi="Arial" w:cs="Arial"/>
          <w:kern w:val="0"/>
          <w14:ligatures w14:val="none"/>
        </w:rPr>
        <w:t xml:space="preserve">) </w:t>
      </w:r>
      <w:r w:rsidRPr="00953B3B">
        <w:rPr>
          <w:rFonts w:ascii="Arial" w:eastAsia="Calibri" w:hAnsi="Arial" w:cs="Arial"/>
          <w:b/>
          <w:kern w:val="0"/>
          <w:u w:val="single"/>
          <w14:ligatures w14:val="none"/>
        </w:rPr>
        <w:t xml:space="preserve">tik tuo atveju, jeigu tie subjektai </w:t>
      </w:r>
      <w:r w:rsidRPr="00953B3B">
        <w:rPr>
          <w:rFonts w:ascii="Arial" w:eastAsia="Calibri" w:hAnsi="Arial" w:cs="Arial"/>
          <w:b/>
          <w:color w:val="000000" w:themeColor="text1"/>
          <w:kern w:val="0"/>
          <w:u w:val="single"/>
          <w14:ligatures w14:val="none"/>
        </w:rPr>
        <w:t xml:space="preserve">patys suteiks </w:t>
      </w:r>
      <w:r w:rsidR="002C3080">
        <w:rPr>
          <w:rFonts w:ascii="Arial" w:eastAsia="Calibri" w:hAnsi="Arial" w:cs="Arial"/>
          <w:b/>
          <w:color w:val="000000" w:themeColor="text1"/>
          <w:kern w:val="0"/>
          <w:u w:val="single"/>
          <w14:ligatures w14:val="none"/>
        </w:rPr>
        <w:t>P</w:t>
      </w:r>
      <w:r w:rsidRPr="00953B3B">
        <w:rPr>
          <w:rFonts w:ascii="Arial" w:eastAsia="Calibri" w:hAnsi="Arial" w:cs="Arial"/>
          <w:b/>
          <w:color w:val="000000" w:themeColor="text1"/>
          <w:kern w:val="0"/>
          <w:u w:val="single"/>
          <w14:ligatures w14:val="none"/>
        </w:rPr>
        <w:t>aslaugas</w:t>
      </w:r>
      <w:r w:rsidRPr="00953B3B">
        <w:rPr>
          <w:rFonts w:ascii="Arial" w:eastAsia="Calibri" w:hAnsi="Arial" w:cs="Arial"/>
          <w:color w:val="000000" w:themeColor="text1"/>
          <w:kern w:val="0"/>
          <w:u w:val="single"/>
          <w14:ligatures w14:val="none"/>
        </w:rPr>
        <w:t xml:space="preserve">, </w:t>
      </w:r>
      <w:r w:rsidRPr="00953B3B">
        <w:rPr>
          <w:rFonts w:ascii="Arial" w:eastAsia="Calibri" w:hAnsi="Arial" w:cs="Arial"/>
          <w:b/>
          <w:color w:val="000000" w:themeColor="text1"/>
          <w:kern w:val="0"/>
          <w:u w:val="single"/>
          <w14:ligatures w14:val="none"/>
        </w:rPr>
        <w:t>kuriems reikia jų turimų pajėgumų.</w:t>
      </w:r>
      <w:r w:rsidRPr="00953B3B">
        <w:rPr>
          <w:rFonts w:ascii="Arial" w:eastAsia="Calibri" w:hAnsi="Arial" w:cs="Arial"/>
          <w:color w:val="000000" w:themeColor="text1"/>
          <w:kern w:val="0"/>
          <w:u w:val="single"/>
          <w14:ligatures w14:val="none"/>
        </w:rPr>
        <w:t xml:space="preserve"> </w:t>
      </w:r>
    </w:p>
    <w:p w14:paraId="25AA578F" w14:textId="473A5581" w:rsidR="006804C2" w:rsidRPr="00953B3B" w:rsidRDefault="006804C2" w:rsidP="00042145">
      <w:pPr>
        <w:tabs>
          <w:tab w:val="left" w:pos="709"/>
        </w:tabs>
        <w:spacing w:after="0" w:line="240" w:lineRule="auto"/>
        <w:ind w:firstLine="567"/>
        <w:jc w:val="both"/>
        <w:rPr>
          <w:rFonts w:ascii="Arial" w:eastAsia="Calibri" w:hAnsi="Arial" w:cs="Arial"/>
          <w:kern w:val="0"/>
          <w14:ligatures w14:val="none"/>
        </w:rPr>
      </w:pPr>
      <w:r w:rsidRPr="00953B3B">
        <w:rPr>
          <w:rFonts w:ascii="Arial" w:eastAsia="Times New Roman" w:hAnsi="Arial" w:cs="Arial"/>
          <w:kern w:val="0"/>
          <w14:ligatures w14:val="none"/>
        </w:rPr>
        <w:t>6.5.</w:t>
      </w:r>
      <w:r w:rsidR="006429D4">
        <w:rPr>
          <w:rFonts w:ascii="Arial" w:eastAsia="Times New Roman" w:hAnsi="Arial" w:cs="Arial"/>
          <w:kern w:val="0"/>
          <w14:ligatures w14:val="none"/>
        </w:rPr>
        <w:t xml:space="preserve"> </w:t>
      </w:r>
      <w:r w:rsidRPr="00953B3B">
        <w:rPr>
          <w:rFonts w:ascii="Arial" w:eastAsia="Times New Roman" w:hAnsi="Arial" w:cs="Arial"/>
          <w:kern w:val="0"/>
          <w14:ligatures w14:val="none"/>
        </w:rPr>
        <w:t>Šio</w:t>
      </w:r>
      <w:r w:rsidR="006429D4">
        <w:rPr>
          <w:rFonts w:ascii="Arial" w:eastAsia="Times New Roman" w:hAnsi="Arial" w:cs="Arial"/>
          <w:kern w:val="0"/>
          <w14:ligatures w14:val="none"/>
        </w:rPr>
        <w:t>s</w:t>
      </w:r>
      <w:r w:rsidRPr="00953B3B">
        <w:rPr>
          <w:rFonts w:ascii="Arial" w:eastAsia="Times New Roman" w:hAnsi="Arial" w:cs="Arial"/>
          <w:kern w:val="0"/>
          <w14:ligatures w14:val="none"/>
        </w:rPr>
        <w:t xml:space="preserve"> </w:t>
      </w:r>
      <w:r w:rsidR="006429D4">
        <w:rPr>
          <w:rFonts w:ascii="Arial" w:eastAsia="Times New Roman" w:hAnsi="Arial" w:cs="Arial"/>
          <w:kern w:val="0"/>
          <w14:ligatures w14:val="none"/>
        </w:rPr>
        <w:t>Sutarties</w:t>
      </w:r>
      <w:r w:rsidRPr="00953B3B">
        <w:rPr>
          <w:rFonts w:ascii="Arial" w:eastAsia="Times New Roman" w:hAnsi="Arial" w:cs="Arial"/>
          <w:kern w:val="0"/>
          <w14:ligatures w14:val="none"/>
        </w:rPr>
        <w:t xml:space="preserve"> 6.3 ir 6.4 punktuose </w:t>
      </w:r>
      <w:r w:rsidRPr="00953B3B">
        <w:rPr>
          <w:rFonts w:ascii="Arial" w:eastAsia="Calibri" w:hAnsi="Arial" w:cs="Arial"/>
          <w:kern w:val="0"/>
          <w14:ligatures w14:val="none"/>
        </w:rPr>
        <w:t>nurodytomis sąlygomis tiekėjų grupė gali remtis grupės dalyvių arba kitų ūkio subjektų pajėgumais.</w:t>
      </w:r>
    </w:p>
    <w:p w14:paraId="17F9C402" w14:textId="745AD651" w:rsidR="00971319" w:rsidRPr="00953B3B" w:rsidRDefault="00971319" w:rsidP="00042145">
      <w:pPr>
        <w:tabs>
          <w:tab w:val="left" w:pos="0"/>
          <w:tab w:val="left" w:pos="709"/>
        </w:tabs>
        <w:spacing w:after="0" w:line="240" w:lineRule="auto"/>
        <w:ind w:firstLine="567"/>
        <w:jc w:val="both"/>
        <w:rPr>
          <w:rFonts w:ascii="Arial" w:eastAsia="Times New Roman" w:hAnsi="Arial" w:cs="Arial"/>
          <w:color w:val="000000" w:themeColor="text1"/>
          <w:kern w:val="0"/>
          <w14:ligatures w14:val="none"/>
        </w:rPr>
      </w:pPr>
      <w:r w:rsidRPr="00953B3B">
        <w:rPr>
          <w:rFonts w:ascii="Arial" w:eastAsia="Calibri" w:hAnsi="Arial" w:cs="Arial"/>
          <w:bCs/>
          <w:kern w:val="0"/>
          <w14:ligatures w14:val="none"/>
        </w:rPr>
        <w:t>6.6.</w:t>
      </w:r>
      <w:r w:rsidR="006429D4">
        <w:rPr>
          <w:rFonts w:ascii="Arial" w:eastAsia="Calibri" w:hAnsi="Arial" w:cs="Arial"/>
          <w:bCs/>
          <w:kern w:val="0"/>
          <w14:ligatures w14:val="none"/>
        </w:rPr>
        <w:t xml:space="preserve"> </w:t>
      </w:r>
      <w:r w:rsidRPr="00953B3B">
        <w:rPr>
          <w:rFonts w:ascii="Arial" w:eastAsia="Calibri" w:hAnsi="Arial" w:cs="Arial"/>
          <w:bCs/>
          <w:kern w:val="0"/>
          <w14:ligatures w14:val="none"/>
        </w:rPr>
        <w:t xml:space="preserve">Jeigu ūkio subjektas </w:t>
      </w:r>
      <w:r w:rsidR="001248CF">
        <w:rPr>
          <w:rFonts w:ascii="Arial" w:eastAsia="Calibri" w:hAnsi="Arial" w:cs="Arial"/>
          <w:bCs/>
          <w:kern w:val="0"/>
          <w14:ligatures w14:val="none"/>
        </w:rPr>
        <w:t xml:space="preserve">Paslaugų teikėjo </w:t>
      </w:r>
      <w:r w:rsidRPr="00953B3B">
        <w:rPr>
          <w:rFonts w:ascii="Arial" w:eastAsia="Times New Roman" w:hAnsi="Arial" w:cs="Arial"/>
          <w:color w:val="000000" w:themeColor="text1"/>
          <w:kern w:val="0"/>
          <w14:ligatures w14:val="none"/>
        </w:rPr>
        <w:t xml:space="preserve">pasiūlyme nėra nurodomas, šio ūkio subjekto pajėgumais remtis negalima. Tačiau, </w:t>
      </w:r>
      <w:r w:rsidRPr="00953B3B">
        <w:rPr>
          <w:rFonts w:ascii="Arial" w:eastAsia="Times New Roman" w:hAnsi="Arial" w:cs="Arial"/>
          <w:color w:val="000000"/>
          <w:kern w:val="0"/>
          <w:u w:val="single"/>
          <w:shd w:val="clear" w:color="auto" w:fill="FFFFFF"/>
          <w14:ligatures w14:val="none"/>
        </w:rPr>
        <w:t>jeigu</w:t>
      </w:r>
      <w:r w:rsidRPr="00953B3B">
        <w:rPr>
          <w:rFonts w:ascii="Arial" w:eastAsia="Times New Roman" w:hAnsi="Arial" w:cs="Arial"/>
          <w:color w:val="000000"/>
          <w:kern w:val="0"/>
          <w:shd w:val="clear" w:color="auto" w:fill="FFFFFF"/>
          <w14:ligatures w14:val="none"/>
        </w:rPr>
        <w:t xml:space="preserve"> pasiūlyme nurodytas </w:t>
      </w:r>
      <w:r w:rsidRPr="00953B3B">
        <w:rPr>
          <w:rFonts w:ascii="Arial" w:eastAsia="Times New Roman" w:hAnsi="Arial" w:cs="Arial"/>
          <w:color w:val="000000"/>
          <w:kern w:val="0"/>
          <w:u w:val="single"/>
          <w:shd w:val="clear" w:color="auto" w:fill="FFFFFF"/>
          <w14:ligatures w14:val="none"/>
        </w:rPr>
        <w:t>ūkio subjektas netenkina</w:t>
      </w:r>
      <w:r w:rsidRPr="00953B3B">
        <w:rPr>
          <w:rFonts w:ascii="Arial" w:eastAsia="Times New Roman" w:hAnsi="Arial" w:cs="Arial"/>
          <w:color w:val="000000"/>
          <w:kern w:val="0"/>
          <w:shd w:val="clear" w:color="auto" w:fill="FFFFFF"/>
          <w14:ligatures w14:val="none"/>
        </w:rPr>
        <w:t xml:space="preserve"> jam keliamų </w:t>
      </w:r>
      <w:r w:rsidRPr="00953B3B">
        <w:rPr>
          <w:rFonts w:ascii="Arial" w:eastAsia="Times New Roman" w:hAnsi="Arial" w:cs="Arial"/>
          <w:color w:val="000000"/>
          <w:kern w:val="0"/>
          <w:u w:val="single"/>
          <w:shd w:val="clear" w:color="auto" w:fill="FFFFFF"/>
          <w14:ligatures w14:val="none"/>
        </w:rPr>
        <w:t>reikalavimų, jis</w:t>
      </w:r>
      <w:r w:rsidRPr="00953B3B">
        <w:rPr>
          <w:rFonts w:ascii="Arial" w:eastAsia="Times New Roman" w:hAnsi="Arial" w:cs="Arial"/>
          <w:color w:val="000000"/>
          <w:kern w:val="0"/>
          <w:shd w:val="clear" w:color="auto" w:fill="FFFFFF"/>
          <w14:ligatures w14:val="none"/>
        </w:rPr>
        <w:t xml:space="preserve"> susirašinėjimo priemonėmis nustatytą terminą </w:t>
      </w:r>
      <w:r w:rsidRPr="00953B3B">
        <w:rPr>
          <w:rFonts w:ascii="Arial" w:eastAsia="Times New Roman" w:hAnsi="Arial" w:cs="Arial"/>
          <w:color w:val="000000"/>
          <w:kern w:val="0"/>
          <w:u w:val="single"/>
          <w:shd w:val="clear" w:color="auto" w:fill="FFFFFF"/>
          <w14:ligatures w14:val="none"/>
        </w:rPr>
        <w:t>gali būti pakeičiamas</w:t>
      </w:r>
      <w:r w:rsidRPr="00953B3B">
        <w:rPr>
          <w:rFonts w:ascii="Arial" w:eastAsia="Times New Roman" w:hAnsi="Arial" w:cs="Arial"/>
          <w:color w:val="000000"/>
          <w:kern w:val="0"/>
          <w:shd w:val="clear" w:color="auto" w:fill="FFFFFF"/>
          <w14:ligatures w14:val="none"/>
        </w:rPr>
        <w:t xml:space="preserve"> reikalavimus atitinkančiu ūkio subjektu.</w:t>
      </w:r>
    </w:p>
    <w:p w14:paraId="63E14E33" w14:textId="01DA63A2" w:rsidR="00971319" w:rsidRDefault="00971319" w:rsidP="00042145">
      <w:pPr>
        <w:tabs>
          <w:tab w:val="left" w:pos="709"/>
        </w:tabs>
        <w:spacing w:after="0" w:line="240" w:lineRule="auto"/>
        <w:ind w:firstLine="567"/>
        <w:jc w:val="both"/>
        <w:rPr>
          <w:rFonts w:ascii="Arial" w:eastAsia="Times New Roman" w:hAnsi="Arial" w:cs="Arial"/>
          <w:b/>
          <w:color w:val="000000" w:themeColor="text1"/>
          <w:kern w:val="0"/>
          <w:u w:val="single"/>
          <w14:ligatures w14:val="none"/>
        </w:rPr>
      </w:pPr>
      <w:r w:rsidRPr="00953B3B">
        <w:rPr>
          <w:rFonts w:ascii="Arial" w:eastAsia="Times New Roman" w:hAnsi="Arial" w:cs="Arial"/>
          <w:b/>
          <w:color w:val="000000" w:themeColor="text1"/>
          <w:kern w:val="0"/>
          <w:u w:val="single"/>
          <w14:ligatures w14:val="none"/>
        </w:rPr>
        <w:t>6.7.</w:t>
      </w:r>
      <w:r w:rsidR="001248CF">
        <w:rPr>
          <w:rFonts w:ascii="Arial" w:eastAsia="Times New Roman" w:hAnsi="Arial" w:cs="Arial"/>
          <w:b/>
          <w:color w:val="000000" w:themeColor="text1"/>
          <w:kern w:val="0"/>
          <w:u w:val="single"/>
          <w14:ligatures w14:val="none"/>
        </w:rPr>
        <w:t xml:space="preserve"> Užsakovas</w:t>
      </w:r>
      <w:r w:rsidRPr="00953B3B">
        <w:rPr>
          <w:rFonts w:ascii="Arial" w:eastAsia="Times New Roman" w:hAnsi="Arial" w:cs="Arial"/>
          <w:b/>
          <w:color w:val="000000" w:themeColor="text1"/>
          <w:kern w:val="0"/>
          <w:u w:val="single"/>
          <w14:ligatures w14:val="none"/>
        </w:rPr>
        <w:t xml:space="preserve"> neriboja</w:t>
      </w:r>
      <w:r w:rsidR="007A2197">
        <w:rPr>
          <w:rFonts w:ascii="Arial" w:eastAsia="Times New Roman" w:hAnsi="Arial" w:cs="Arial"/>
          <w:b/>
          <w:color w:val="000000" w:themeColor="text1"/>
          <w:kern w:val="0"/>
          <w:u w:val="single"/>
          <w14:ligatures w14:val="none"/>
        </w:rPr>
        <w:t xml:space="preserve"> Paslaugų</w:t>
      </w:r>
      <w:r w:rsidRPr="00953B3B">
        <w:rPr>
          <w:rFonts w:ascii="Arial" w:eastAsia="Times New Roman" w:hAnsi="Arial" w:cs="Arial"/>
          <w:b/>
          <w:color w:val="000000" w:themeColor="text1"/>
          <w:kern w:val="0"/>
          <w:u w:val="single"/>
          <w14:ligatures w14:val="none"/>
        </w:rPr>
        <w:t xml:space="preserve"> </w:t>
      </w:r>
      <w:r w:rsidR="007A2197" w:rsidRPr="00953B3B">
        <w:rPr>
          <w:rFonts w:ascii="Arial" w:eastAsia="Times New Roman" w:hAnsi="Arial" w:cs="Arial"/>
          <w:b/>
          <w:color w:val="000000" w:themeColor="text1"/>
          <w:kern w:val="0"/>
          <w:u w:val="single"/>
          <w14:ligatures w14:val="none"/>
        </w:rPr>
        <w:t>te</w:t>
      </w:r>
      <w:r w:rsidR="007A2197">
        <w:rPr>
          <w:rFonts w:ascii="Arial" w:eastAsia="Times New Roman" w:hAnsi="Arial" w:cs="Arial"/>
          <w:b/>
          <w:color w:val="000000" w:themeColor="text1"/>
          <w:kern w:val="0"/>
          <w:u w:val="single"/>
          <w14:ligatures w14:val="none"/>
        </w:rPr>
        <w:t>i</w:t>
      </w:r>
      <w:r w:rsidR="007A2197" w:rsidRPr="00953B3B">
        <w:rPr>
          <w:rFonts w:ascii="Arial" w:eastAsia="Times New Roman" w:hAnsi="Arial" w:cs="Arial"/>
          <w:b/>
          <w:color w:val="000000" w:themeColor="text1"/>
          <w:kern w:val="0"/>
          <w:u w:val="single"/>
          <w14:ligatures w14:val="none"/>
        </w:rPr>
        <w:t>kėj</w:t>
      </w:r>
      <w:r w:rsidR="007A2197">
        <w:rPr>
          <w:rFonts w:ascii="Arial" w:eastAsia="Times New Roman" w:hAnsi="Arial" w:cs="Arial"/>
          <w:b/>
          <w:color w:val="000000" w:themeColor="text1"/>
          <w:kern w:val="0"/>
          <w:u w:val="single"/>
          <w14:ligatures w14:val="none"/>
        </w:rPr>
        <w:t>o</w:t>
      </w:r>
      <w:r w:rsidR="00D1285B">
        <w:rPr>
          <w:rFonts w:ascii="Arial" w:eastAsia="Times New Roman" w:hAnsi="Arial" w:cs="Arial"/>
          <w:b/>
          <w:color w:val="000000" w:themeColor="text1"/>
          <w:kern w:val="0"/>
          <w:u w:val="single"/>
          <w14:ligatures w14:val="none"/>
        </w:rPr>
        <w:t xml:space="preserve"> </w:t>
      </w:r>
      <w:r w:rsidRPr="00953B3B">
        <w:rPr>
          <w:rFonts w:ascii="Arial" w:eastAsia="Times New Roman" w:hAnsi="Arial" w:cs="Arial"/>
          <w:b/>
          <w:color w:val="000000" w:themeColor="text1"/>
          <w:kern w:val="0"/>
          <w:u w:val="single"/>
          <w14:ligatures w14:val="none"/>
        </w:rPr>
        <w:t>galimybės esminių užduočių atlikimui pasitelkti subte</w:t>
      </w:r>
      <w:r w:rsidR="00367E48">
        <w:rPr>
          <w:rFonts w:ascii="Arial" w:eastAsia="Times New Roman" w:hAnsi="Arial" w:cs="Arial"/>
          <w:b/>
          <w:color w:val="000000" w:themeColor="text1"/>
          <w:kern w:val="0"/>
          <w:u w:val="single"/>
          <w14:ligatures w14:val="none"/>
        </w:rPr>
        <w:t>i</w:t>
      </w:r>
      <w:r w:rsidRPr="00953B3B">
        <w:rPr>
          <w:rFonts w:ascii="Arial" w:eastAsia="Times New Roman" w:hAnsi="Arial" w:cs="Arial"/>
          <w:b/>
          <w:color w:val="000000" w:themeColor="text1"/>
          <w:kern w:val="0"/>
          <w:u w:val="single"/>
          <w14:ligatures w14:val="none"/>
        </w:rPr>
        <w:t>kėjus ir (arba) t</w:t>
      </w:r>
      <w:r w:rsidR="00367E48">
        <w:rPr>
          <w:rFonts w:ascii="Arial" w:eastAsia="Times New Roman" w:hAnsi="Arial" w:cs="Arial"/>
          <w:b/>
          <w:color w:val="000000" w:themeColor="text1"/>
          <w:kern w:val="0"/>
          <w:u w:val="single"/>
          <w14:ligatures w14:val="none"/>
        </w:rPr>
        <w:t>i</w:t>
      </w:r>
      <w:r w:rsidR="00EE5EC2">
        <w:rPr>
          <w:rFonts w:ascii="Arial" w:eastAsia="Times New Roman" w:hAnsi="Arial" w:cs="Arial"/>
          <w:b/>
          <w:color w:val="000000" w:themeColor="text1"/>
          <w:kern w:val="0"/>
          <w:u w:val="single"/>
          <w14:ligatures w14:val="none"/>
        </w:rPr>
        <w:t>e</w:t>
      </w:r>
      <w:r w:rsidRPr="00953B3B">
        <w:rPr>
          <w:rFonts w:ascii="Arial" w:eastAsia="Times New Roman" w:hAnsi="Arial" w:cs="Arial"/>
          <w:b/>
          <w:color w:val="000000" w:themeColor="text1"/>
          <w:kern w:val="0"/>
          <w:u w:val="single"/>
          <w14:ligatures w14:val="none"/>
        </w:rPr>
        <w:t>kėjų grupės narius.</w:t>
      </w:r>
    </w:p>
    <w:p w14:paraId="39C9B5A1" w14:textId="77777777" w:rsidR="002F00B7" w:rsidRPr="00953B3B" w:rsidRDefault="002F00B7" w:rsidP="00953B3B">
      <w:pPr>
        <w:spacing w:after="0" w:line="240" w:lineRule="auto"/>
        <w:rPr>
          <w:rFonts w:ascii="Arial" w:eastAsia="Calibri" w:hAnsi="Arial" w:cs="Arial"/>
          <w:b/>
          <w:bCs/>
          <w:kern w:val="0"/>
          <w14:ligatures w14:val="none"/>
        </w:rPr>
      </w:pPr>
    </w:p>
    <w:p w14:paraId="5386374D" w14:textId="77777777" w:rsidR="004A252E" w:rsidRPr="00953B3B" w:rsidRDefault="004A252E" w:rsidP="00953B3B">
      <w:pPr>
        <w:spacing w:after="0" w:line="240" w:lineRule="auto"/>
        <w:jc w:val="center"/>
        <w:rPr>
          <w:rFonts w:ascii="Arial" w:eastAsia="Calibri" w:hAnsi="Arial" w:cs="Arial"/>
          <w:b/>
          <w:kern w:val="0"/>
          <w14:ligatures w14:val="none"/>
        </w:rPr>
      </w:pPr>
      <w:r w:rsidRPr="00953B3B">
        <w:rPr>
          <w:rFonts w:ascii="Arial" w:eastAsia="Calibri" w:hAnsi="Arial" w:cs="Arial"/>
          <w:b/>
          <w:kern w:val="0"/>
          <w14:ligatures w14:val="none"/>
        </w:rPr>
        <w:t>7. KITOS SUTARTIES SĄLYGOS</w:t>
      </w:r>
    </w:p>
    <w:p w14:paraId="5F046E2C" w14:textId="77777777" w:rsidR="004A252E" w:rsidRPr="00297A84" w:rsidRDefault="004A252E" w:rsidP="00953B3B">
      <w:pPr>
        <w:spacing w:after="0" w:line="240" w:lineRule="auto"/>
        <w:jc w:val="both"/>
        <w:rPr>
          <w:rFonts w:ascii="Arial" w:eastAsia="Calibri" w:hAnsi="Arial" w:cs="Arial"/>
          <w:b/>
          <w:kern w:val="0"/>
          <w14:ligatures w14:val="none"/>
        </w:rPr>
      </w:pPr>
    </w:p>
    <w:p w14:paraId="480368B9" w14:textId="5B8E3DFB" w:rsidR="004A252E" w:rsidRPr="00953B3B" w:rsidRDefault="004A252E" w:rsidP="00DA1C93">
      <w:pPr>
        <w:tabs>
          <w:tab w:val="left" w:pos="567"/>
        </w:tabs>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7.1</w:t>
      </w:r>
      <w:r w:rsidR="00F22226">
        <w:rPr>
          <w:rFonts w:ascii="Arial" w:eastAsia="Calibri" w:hAnsi="Arial" w:cs="Arial"/>
          <w:kern w:val="0"/>
          <w14:ligatures w14:val="none"/>
        </w:rPr>
        <w:t>.</w:t>
      </w:r>
      <w:r w:rsidRPr="00953B3B">
        <w:rPr>
          <w:rFonts w:ascii="Arial" w:eastAsia="Calibri" w:hAnsi="Arial" w:cs="Arial"/>
          <w:kern w:val="0"/>
          <w14:ligatures w14:val="none"/>
        </w:rPr>
        <w:t xml:space="preserve"> </w:t>
      </w:r>
      <w:r w:rsidR="00DA1C93" w:rsidRPr="00761E91">
        <w:rPr>
          <w:rFonts w:ascii="Arial" w:hAnsi="Arial" w:cs="Arial"/>
        </w:rPr>
        <w:t xml:space="preserve">Sutartis sudaryta ir </w:t>
      </w:r>
      <w:r w:rsidR="00DA1C93">
        <w:rPr>
          <w:rFonts w:ascii="Arial" w:hAnsi="Arial" w:cs="Arial"/>
        </w:rPr>
        <w:t>jai taikoma</w:t>
      </w:r>
      <w:r w:rsidR="002857AB">
        <w:rPr>
          <w:rFonts w:ascii="Arial" w:hAnsi="Arial" w:cs="Arial"/>
        </w:rPr>
        <w:t xml:space="preserve"> (o taip pat </w:t>
      </w:r>
      <w:r w:rsidR="00DA1C93">
        <w:rPr>
          <w:rFonts w:ascii="Arial" w:hAnsi="Arial" w:cs="Arial"/>
        </w:rPr>
        <w:t xml:space="preserve">Sutartis </w:t>
      </w:r>
      <w:r w:rsidR="00DA1C93" w:rsidRPr="00761E91">
        <w:rPr>
          <w:rFonts w:ascii="Arial" w:hAnsi="Arial" w:cs="Arial"/>
        </w:rPr>
        <w:t>turi būti aiškinama</w:t>
      </w:r>
      <w:r w:rsidR="002857AB">
        <w:rPr>
          <w:rFonts w:ascii="Arial" w:hAnsi="Arial" w:cs="Arial"/>
        </w:rPr>
        <w:t>)</w:t>
      </w:r>
      <w:r w:rsidR="00DA1C93" w:rsidRPr="00761E91">
        <w:rPr>
          <w:rFonts w:ascii="Arial" w:hAnsi="Arial" w:cs="Arial"/>
        </w:rPr>
        <w:t xml:space="preserve"> vadovaujantis Lietuvos Respublikos teise.</w:t>
      </w:r>
      <w:r w:rsidR="00DA1C93">
        <w:rPr>
          <w:rFonts w:ascii="Arial" w:hAnsi="Arial" w:cs="Arial"/>
        </w:rPr>
        <w:t xml:space="preserve"> </w:t>
      </w:r>
      <w:r w:rsidRPr="00953B3B">
        <w:rPr>
          <w:rFonts w:ascii="Arial" w:eastAsia="Calibri" w:hAnsi="Arial" w:cs="Arial"/>
          <w:kern w:val="0"/>
          <w14:ligatures w14:val="none"/>
        </w:rPr>
        <w:t xml:space="preserve">Vykdydamos šios </w:t>
      </w:r>
      <w:r w:rsidR="00F22226">
        <w:rPr>
          <w:rFonts w:ascii="Arial" w:eastAsia="Calibri" w:hAnsi="Arial" w:cs="Arial"/>
          <w:kern w:val="0"/>
          <w14:ligatures w14:val="none"/>
        </w:rPr>
        <w:t>S</w:t>
      </w:r>
      <w:r w:rsidRPr="00953B3B">
        <w:rPr>
          <w:rFonts w:ascii="Arial" w:eastAsia="Calibri" w:hAnsi="Arial" w:cs="Arial"/>
          <w:kern w:val="0"/>
          <w14:ligatures w14:val="none"/>
        </w:rPr>
        <w:t xml:space="preserve">utarties sąlygas, </w:t>
      </w:r>
      <w:r w:rsidR="00F22226">
        <w:rPr>
          <w:rFonts w:ascii="Arial" w:eastAsia="Calibri" w:hAnsi="Arial" w:cs="Arial"/>
          <w:kern w:val="0"/>
          <w14:ligatures w14:val="none"/>
        </w:rPr>
        <w:t>Š</w:t>
      </w:r>
      <w:r w:rsidRPr="00953B3B">
        <w:rPr>
          <w:rFonts w:ascii="Arial" w:eastAsia="Calibri" w:hAnsi="Arial" w:cs="Arial"/>
          <w:kern w:val="0"/>
          <w14:ligatures w14:val="none"/>
        </w:rPr>
        <w:t xml:space="preserve">alys vadovaujasi </w:t>
      </w:r>
      <w:r w:rsidR="00F22226">
        <w:rPr>
          <w:rFonts w:ascii="Arial" w:eastAsia="Calibri" w:hAnsi="Arial" w:cs="Arial"/>
          <w:kern w:val="0"/>
          <w14:ligatures w14:val="none"/>
        </w:rPr>
        <w:t xml:space="preserve">Sutartimi, </w:t>
      </w:r>
      <w:r w:rsidRPr="00953B3B">
        <w:rPr>
          <w:rFonts w:ascii="Arial" w:eastAsia="Calibri" w:hAnsi="Arial" w:cs="Arial"/>
          <w:kern w:val="0"/>
          <w14:ligatures w14:val="none"/>
        </w:rPr>
        <w:t xml:space="preserve">Lietuvos Respublikos įstatymais ir kitais norminiais </w:t>
      </w:r>
      <w:r w:rsidR="00F22226">
        <w:rPr>
          <w:rFonts w:ascii="Arial" w:eastAsia="Calibri" w:hAnsi="Arial" w:cs="Arial"/>
          <w:kern w:val="0"/>
          <w14:ligatures w14:val="none"/>
        </w:rPr>
        <w:t xml:space="preserve">teisės </w:t>
      </w:r>
      <w:r w:rsidRPr="00953B3B">
        <w:rPr>
          <w:rFonts w:ascii="Arial" w:eastAsia="Calibri" w:hAnsi="Arial" w:cs="Arial"/>
          <w:kern w:val="0"/>
          <w14:ligatures w14:val="none"/>
        </w:rPr>
        <w:t>aktais.</w:t>
      </w:r>
    </w:p>
    <w:p w14:paraId="66220A55" w14:textId="4E0E5D8D" w:rsidR="00853DED" w:rsidRPr="00953B3B" w:rsidRDefault="004A252E" w:rsidP="00DA72B7">
      <w:pPr>
        <w:widowControl w:val="0"/>
        <w:tabs>
          <w:tab w:val="left" w:pos="0"/>
        </w:tabs>
        <w:suppressAutoHyphens/>
        <w:autoSpaceDE w:val="0"/>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7.</w:t>
      </w:r>
      <w:r w:rsidR="002F597A" w:rsidRPr="00953B3B">
        <w:rPr>
          <w:rFonts w:ascii="Arial" w:eastAsia="Calibri" w:hAnsi="Arial" w:cs="Arial"/>
          <w:kern w:val="0"/>
          <w14:ligatures w14:val="none"/>
        </w:rPr>
        <w:t>2</w:t>
      </w:r>
      <w:r w:rsidR="00F22226">
        <w:rPr>
          <w:rFonts w:ascii="Arial" w:eastAsia="Calibri" w:hAnsi="Arial" w:cs="Arial"/>
          <w:kern w:val="0"/>
          <w14:ligatures w14:val="none"/>
        </w:rPr>
        <w:t>.</w:t>
      </w:r>
      <w:r w:rsidRPr="00953B3B">
        <w:rPr>
          <w:rFonts w:ascii="Arial" w:eastAsia="Calibri" w:hAnsi="Arial" w:cs="Arial"/>
          <w:kern w:val="0"/>
          <w14:ligatures w14:val="none"/>
        </w:rPr>
        <w:t xml:space="preserve">  </w:t>
      </w:r>
      <w:r w:rsidR="00FD54A4">
        <w:rPr>
          <w:rFonts w:ascii="Arial" w:eastAsia="Calibri" w:hAnsi="Arial" w:cs="Arial"/>
          <w:kern w:val="0"/>
          <w14:ligatures w14:val="none"/>
        </w:rPr>
        <w:t>Šios</w:t>
      </w:r>
      <w:r w:rsidRPr="00953B3B">
        <w:rPr>
          <w:rFonts w:ascii="Arial" w:eastAsia="Calibri" w:hAnsi="Arial" w:cs="Arial"/>
          <w:kern w:val="0"/>
          <w14:ligatures w14:val="none"/>
        </w:rPr>
        <w:t xml:space="preserve"> </w:t>
      </w:r>
      <w:r w:rsidR="009242F5">
        <w:rPr>
          <w:rFonts w:ascii="Arial" w:eastAsia="Calibri" w:hAnsi="Arial" w:cs="Arial"/>
          <w:kern w:val="0"/>
          <w14:ligatures w14:val="none"/>
        </w:rPr>
        <w:t>S</w:t>
      </w:r>
      <w:r w:rsidRPr="00953B3B">
        <w:rPr>
          <w:rFonts w:ascii="Arial" w:eastAsia="Calibri" w:hAnsi="Arial" w:cs="Arial"/>
          <w:kern w:val="0"/>
          <w14:ligatures w14:val="none"/>
        </w:rPr>
        <w:t xml:space="preserve">utarties pagrindinės ir esminės sąlygos </w:t>
      </w:r>
      <w:r w:rsidR="009242F5">
        <w:rPr>
          <w:rFonts w:ascii="Arial" w:eastAsia="Calibri" w:hAnsi="Arial" w:cs="Arial"/>
          <w:kern w:val="0"/>
          <w14:ligatures w14:val="none"/>
        </w:rPr>
        <w:t>S</w:t>
      </w:r>
      <w:r w:rsidRPr="00953B3B">
        <w:rPr>
          <w:rFonts w:ascii="Arial" w:eastAsia="Calibri" w:hAnsi="Arial" w:cs="Arial"/>
          <w:kern w:val="0"/>
          <w14:ligatures w14:val="none"/>
        </w:rPr>
        <w:t xml:space="preserve">utarties galiojimo laikotarpiu negali būti keičiamos, išskyrus tokias </w:t>
      </w:r>
      <w:r w:rsidR="009242F5">
        <w:rPr>
          <w:rFonts w:ascii="Arial" w:eastAsia="Calibri" w:hAnsi="Arial" w:cs="Arial"/>
          <w:kern w:val="0"/>
          <w14:ligatures w14:val="none"/>
        </w:rPr>
        <w:t>S</w:t>
      </w:r>
      <w:r w:rsidRPr="00953B3B">
        <w:rPr>
          <w:rFonts w:ascii="Arial" w:eastAsia="Calibri" w:hAnsi="Arial" w:cs="Arial"/>
          <w:kern w:val="0"/>
          <w14:ligatures w14:val="none"/>
        </w:rPr>
        <w:t xml:space="preserve">utarties sąlygas, kurias pakeitus nebūtų pažeisti </w:t>
      </w:r>
      <w:r w:rsidR="009242F5">
        <w:rPr>
          <w:rFonts w:ascii="Arial" w:eastAsia="Calibri" w:hAnsi="Arial" w:cs="Arial"/>
          <w:kern w:val="0"/>
          <w14:ligatures w14:val="none"/>
        </w:rPr>
        <w:t>Į</w:t>
      </w:r>
      <w:r w:rsidRPr="00953B3B">
        <w:rPr>
          <w:rFonts w:ascii="Arial" w:eastAsia="Calibri" w:hAnsi="Arial" w:cs="Arial"/>
          <w:kern w:val="0"/>
          <w14:ligatures w14:val="none"/>
        </w:rPr>
        <w:t>statyme nustatyti principai ir tikslai</w:t>
      </w:r>
      <w:r w:rsidR="00A31FC9">
        <w:rPr>
          <w:rFonts w:ascii="Arial" w:eastAsia="Calibri" w:hAnsi="Arial" w:cs="Arial"/>
          <w:kern w:val="0"/>
          <w14:ligatures w14:val="none"/>
        </w:rPr>
        <w:t xml:space="preserve">, </w:t>
      </w:r>
      <w:r w:rsidR="00905882">
        <w:rPr>
          <w:rFonts w:ascii="Arial" w:eastAsia="Calibri" w:hAnsi="Arial" w:cs="Arial"/>
          <w:kern w:val="0"/>
          <w14:ligatures w14:val="none"/>
        </w:rPr>
        <w:t xml:space="preserve">ir </w:t>
      </w:r>
      <w:r w:rsidR="00B647B7">
        <w:rPr>
          <w:rFonts w:ascii="Arial" w:eastAsia="Calibri" w:hAnsi="Arial" w:cs="Arial"/>
          <w:kern w:val="0"/>
          <w14:ligatures w14:val="none"/>
        </w:rPr>
        <w:t xml:space="preserve">tik </w:t>
      </w:r>
      <w:r w:rsidR="00905882">
        <w:rPr>
          <w:rFonts w:ascii="Arial" w:eastAsia="Calibri" w:hAnsi="Arial" w:cs="Arial"/>
          <w:kern w:val="0"/>
          <w14:ligatures w14:val="none"/>
        </w:rPr>
        <w:t>jei tokie</w:t>
      </w:r>
      <w:r w:rsidR="005D0FC4">
        <w:rPr>
          <w:rFonts w:ascii="Arial" w:eastAsia="Calibri" w:hAnsi="Arial" w:cs="Arial"/>
          <w:kern w:val="0"/>
          <w14:ligatures w14:val="none"/>
        </w:rPr>
        <w:t xml:space="preserve"> </w:t>
      </w:r>
      <w:r w:rsidR="00905882">
        <w:rPr>
          <w:rFonts w:ascii="Arial" w:eastAsia="Calibri" w:hAnsi="Arial" w:cs="Arial"/>
          <w:kern w:val="0"/>
          <w14:ligatures w14:val="none"/>
        </w:rPr>
        <w:t xml:space="preserve">pakeitimai </w:t>
      </w:r>
      <w:r w:rsidR="00BC6F5B">
        <w:rPr>
          <w:rFonts w:ascii="Arial" w:eastAsia="Calibri" w:hAnsi="Arial" w:cs="Arial"/>
          <w:kern w:val="0"/>
          <w14:ligatures w14:val="none"/>
        </w:rPr>
        <w:t xml:space="preserve">yra </w:t>
      </w:r>
      <w:r w:rsidR="00905882">
        <w:rPr>
          <w:rFonts w:ascii="Arial" w:eastAsia="Calibri" w:hAnsi="Arial" w:cs="Arial"/>
          <w:kern w:val="0"/>
          <w14:ligatures w14:val="none"/>
        </w:rPr>
        <w:t>leidžiami Įstatymo</w:t>
      </w:r>
      <w:r w:rsidR="00F91DD5">
        <w:rPr>
          <w:rFonts w:ascii="Arial" w:eastAsia="Calibri" w:hAnsi="Arial" w:cs="Arial"/>
          <w:kern w:val="0"/>
          <w14:ligatures w14:val="none"/>
        </w:rPr>
        <w:t xml:space="preserve"> 89 straipsnyje nustatyta tvarka ir atvejais</w:t>
      </w:r>
      <w:r w:rsidR="005D0FC4" w:rsidRPr="000474CE">
        <w:rPr>
          <w:rFonts w:ascii="Arial" w:hAnsi="Arial" w:cs="Arial"/>
        </w:rPr>
        <w:t>.</w:t>
      </w:r>
      <w:r w:rsidR="00BC6F5B">
        <w:rPr>
          <w:rFonts w:ascii="Arial" w:hAnsi="Arial" w:cs="Arial"/>
        </w:rPr>
        <w:t xml:space="preserve"> </w:t>
      </w:r>
      <w:r w:rsidR="00DA72B7">
        <w:rPr>
          <w:rFonts w:ascii="Arial" w:hAnsi="Arial" w:cs="Arial"/>
        </w:rPr>
        <w:t xml:space="preserve">Esant poreikiui keisti Sutartį ir tai leidžiant pagal Sutarties ir Įstatymo reglamentavimą, </w:t>
      </w:r>
      <w:r w:rsidR="005D0FC4" w:rsidRPr="000474CE">
        <w:rPr>
          <w:rFonts w:ascii="Arial" w:hAnsi="Arial" w:cs="Arial"/>
        </w:rPr>
        <w:t>Sutartis keičiama raštišku Šalių susitarimu</w:t>
      </w:r>
      <w:r w:rsidR="005D0FC4">
        <w:rPr>
          <w:rFonts w:ascii="Arial" w:hAnsi="Arial" w:cs="Arial"/>
        </w:rPr>
        <w:t>, kuris yra neatskiriama Sutarties dali</w:t>
      </w:r>
      <w:r w:rsidR="00DA72B7">
        <w:rPr>
          <w:rFonts w:ascii="Arial" w:hAnsi="Arial" w:cs="Arial"/>
        </w:rPr>
        <w:t>s</w:t>
      </w:r>
      <w:r w:rsidR="00853DED" w:rsidRPr="00953B3B">
        <w:rPr>
          <w:rFonts w:ascii="Arial" w:eastAsia="Calibri" w:hAnsi="Arial" w:cs="Arial"/>
          <w:kern w:val="0"/>
          <w14:ligatures w14:val="none"/>
        </w:rPr>
        <w:t>.</w:t>
      </w:r>
      <w:r w:rsidR="00A31FC9">
        <w:rPr>
          <w:rFonts w:ascii="Arial" w:eastAsia="Calibri" w:hAnsi="Arial" w:cs="Arial"/>
          <w:kern w:val="0"/>
          <w14:ligatures w14:val="none"/>
        </w:rPr>
        <w:t xml:space="preserve"> </w:t>
      </w:r>
    </w:p>
    <w:p w14:paraId="67D5A48F" w14:textId="5381B3D6" w:rsidR="00E2216C" w:rsidRPr="00953B3B" w:rsidRDefault="00E2216C" w:rsidP="00042145">
      <w:pPr>
        <w:tabs>
          <w:tab w:val="left" w:pos="567"/>
        </w:tabs>
        <w:spacing w:after="0" w:line="240" w:lineRule="auto"/>
        <w:ind w:firstLine="567"/>
        <w:jc w:val="both"/>
        <w:rPr>
          <w:rFonts w:ascii="Arial" w:eastAsia="Calibri" w:hAnsi="Arial" w:cs="Arial"/>
          <w:color w:val="000000" w:themeColor="text1"/>
        </w:rPr>
      </w:pPr>
      <w:r w:rsidRPr="00953B3B">
        <w:rPr>
          <w:rFonts w:ascii="Arial" w:hAnsi="Arial" w:cs="Arial"/>
        </w:rPr>
        <w:t>7.</w:t>
      </w:r>
      <w:r w:rsidR="002F597A" w:rsidRPr="00953B3B">
        <w:rPr>
          <w:rFonts w:ascii="Arial" w:hAnsi="Arial" w:cs="Arial"/>
        </w:rPr>
        <w:t>3</w:t>
      </w:r>
      <w:r w:rsidRPr="00953B3B">
        <w:rPr>
          <w:rFonts w:ascii="Arial" w:hAnsi="Arial" w:cs="Arial"/>
        </w:rPr>
        <w:t>. Sutartis ir jos pakeitimai (jeigu bus), išskyrus joje esančią konfidencialią informaciją, bus paviešinti Įstatyme nustatyta tvarka.</w:t>
      </w:r>
      <w:r w:rsidRPr="00953B3B">
        <w:rPr>
          <w:rFonts w:ascii="Arial" w:hAnsi="Arial" w:cs="Arial"/>
          <w:color w:val="000000"/>
        </w:rPr>
        <w:t xml:space="preserve"> </w:t>
      </w:r>
      <w:r w:rsidRPr="00953B3B">
        <w:rPr>
          <w:rFonts w:ascii="Arial" w:hAnsi="Arial" w:cs="Arial"/>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360503EF" w14:textId="37E17380" w:rsidR="00E2216C" w:rsidRPr="00666DE3" w:rsidRDefault="00E2216C" w:rsidP="00434B25">
      <w:pPr>
        <w:tabs>
          <w:tab w:val="left" w:pos="567"/>
        </w:tabs>
        <w:spacing w:after="0" w:line="240" w:lineRule="auto"/>
        <w:ind w:firstLine="567"/>
        <w:jc w:val="both"/>
        <w:rPr>
          <w:rFonts w:ascii="Arial" w:hAnsi="Arial" w:cs="Arial"/>
        </w:rPr>
      </w:pPr>
      <w:r w:rsidRPr="00953B3B">
        <w:rPr>
          <w:rFonts w:ascii="Arial" w:eastAsia="Calibri" w:hAnsi="Arial" w:cs="Arial"/>
          <w:color w:val="000000" w:themeColor="text1"/>
        </w:rPr>
        <w:t>7.</w:t>
      </w:r>
      <w:r w:rsidR="002F597A" w:rsidRPr="00953B3B">
        <w:rPr>
          <w:rFonts w:ascii="Arial" w:eastAsia="Calibri" w:hAnsi="Arial" w:cs="Arial"/>
          <w:color w:val="000000" w:themeColor="text1"/>
        </w:rPr>
        <w:t>4</w:t>
      </w:r>
      <w:r w:rsidRPr="00953B3B">
        <w:rPr>
          <w:rFonts w:ascii="Arial" w:eastAsia="Calibri" w:hAnsi="Arial" w:cs="Arial"/>
          <w:color w:val="000000" w:themeColor="text1"/>
        </w:rPr>
        <w:t xml:space="preserve">. </w:t>
      </w:r>
      <w:r w:rsidRPr="00953B3B">
        <w:rPr>
          <w:rFonts w:ascii="Arial" w:hAnsi="Arial" w:cs="Arial"/>
        </w:rPr>
        <w:t xml:space="preserve">Jeigu vykdant Sutartį Paslaugų teikėjui (subteikėjui) būtina atskleisti Užsakovo konfidencialią informaciją, kaip ji apibūdinta Užsakovo vietiniuose (vidaus) norminiuose teisės aktuose (Užsakovo Komercinių paslapčių ir kitos konfidencialios informacijos sąraše), šią informaciją gaunantis asmuo </w:t>
      </w:r>
      <w:r w:rsidRPr="00953B3B">
        <w:rPr>
          <w:rFonts w:ascii="Arial" w:hAnsi="Arial" w:cs="Arial"/>
        </w:rPr>
        <w:lastRenderedPageBreak/>
        <w:t>privalo ją saugoti ir neatskleisti, laikytis kitų įsipareigojimų</w:t>
      </w:r>
      <w:r w:rsidR="003C4E8B">
        <w:rPr>
          <w:rFonts w:ascii="Arial" w:hAnsi="Arial" w:cs="Arial"/>
        </w:rPr>
        <w:t xml:space="preserve">, </w:t>
      </w:r>
      <w:r w:rsidR="00434B25">
        <w:rPr>
          <w:rFonts w:ascii="Arial" w:hAnsi="Arial" w:cs="Arial"/>
        </w:rPr>
        <w:t xml:space="preserve">pasirašydamas </w:t>
      </w:r>
      <w:r w:rsidR="00434B25" w:rsidRPr="000474CE">
        <w:rPr>
          <w:rFonts w:ascii="Arial" w:hAnsi="Arial" w:cs="Arial"/>
        </w:rPr>
        <w:t xml:space="preserve">Užsakovo patvirtintos formos </w:t>
      </w:r>
      <w:r w:rsidR="00434B25" w:rsidRPr="00666DE3">
        <w:rPr>
          <w:rFonts w:ascii="Arial" w:hAnsi="Arial" w:cs="Arial"/>
        </w:rPr>
        <w:t xml:space="preserve">Įsipareigojimą neatskleisti konfidencialios </w:t>
      </w:r>
      <w:r w:rsidR="00434B25" w:rsidRPr="002709E3">
        <w:rPr>
          <w:rFonts w:ascii="Arial" w:hAnsi="Arial" w:cs="Arial"/>
        </w:rPr>
        <w:t>informacijos (</w:t>
      </w:r>
      <w:r w:rsidR="002709E3" w:rsidRPr="002709E3">
        <w:rPr>
          <w:rFonts w:ascii="Arial" w:hAnsi="Arial" w:cs="Arial"/>
        </w:rPr>
        <w:t>2</w:t>
      </w:r>
      <w:r w:rsidR="00434B25" w:rsidRPr="002709E3">
        <w:rPr>
          <w:rFonts w:ascii="Arial" w:hAnsi="Arial" w:cs="Arial"/>
        </w:rPr>
        <w:t xml:space="preserve"> priedas)</w:t>
      </w:r>
      <w:r w:rsidRPr="002709E3">
        <w:rPr>
          <w:rFonts w:ascii="Arial" w:hAnsi="Arial" w:cs="Arial"/>
        </w:rPr>
        <w:t>.</w:t>
      </w:r>
      <w:r w:rsidR="00242FC1" w:rsidRPr="002709E3">
        <w:rPr>
          <w:rFonts w:ascii="Arial" w:hAnsi="Arial" w:cs="Arial"/>
        </w:rPr>
        <w:t xml:space="preserve"> </w:t>
      </w:r>
    </w:p>
    <w:p w14:paraId="4166F2BD" w14:textId="7ED065D2" w:rsidR="005F4292" w:rsidRPr="00666DE3" w:rsidRDefault="005F4292" w:rsidP="00666DE3">
      <w:pPr>
        <w:spacing w:after="0" w:line="240" w:lineRule="auto"/>
        <w:ind w:firstLine="567"/>
        <w:jc w:val="both"/>
        <w:rPr>
          <w:rFonts w:ascii="Arial" w:eastAsia="Calibri" w:hAnsi="Arial" w:cs="Arial"/>
          <w:kern w:val="0"/>
          <w14:ligatures w14:val="none"/>
        </w:rPr>
      </w:pPr>
      <w:r w:rsidRPr="00666DE3">
        <w:rPr>
          <w:rFonts w:ascii="Arial" w:eastAsia="Calibri" w:hAnsi="Arial" w:cs="Arial"/>
          <w:kern w:val="0"/>
          <w14:ligatures w14:val="none"/>
        </w:rPr>
        <w:t>7.</w:t>
      </w:r>
      <w:r w:rsidR="002F597A" w:rsidRPr="00666DE3">
        <w:rPr>
          <w:rFonts w:ascii="Arial" w:eastAsia="Calibri" w:hAnsi="Arial" w:cs="Arial"/>
          <w:kern w:val="0"/>
          <w14:ligatures w14:val="none"/>
        </w:rPr>
        <w:t>5</w:t>
      </w:r>
      <w:r w:rsidR="00E2216C" w:rsidRPr="00666DE3">
        <w:rPr>
          <w:rFonts w:ascii="Arial" w:eastAsia="Calibri" w:hAnsi="Arial" w:cs="Arial"/>
          <w:kern w:val="0"/>
          <w14:ligatures w14:val="none"/>
        </w:rPr>
        <w:t>.</w:t>
      </w:r>
      <w:r w:rsidRPr="00666DE3">
        <w:rPr>
          <w:rFonts w:ascii="Arial" w:eastAsia="Calibri" w:hAnsi="Arial" w:cs="Arial"/>
          <w:kern w:val="0"/>
          <w14:ligatures w14:val="none"/>
        </w:rPr>
        <w:t xml:space="preserve"> Jeigu </w:t>
      </w:r>
      <w:r w:rsidR="00434821" w:rsidRPr="00666DE3">
        <w:rPr>
          <w:rFonts w:ascii="Arial" w:eastAsia="Calibri" w:hAnsi="Arial" w:cs="Arial"/>
          <w:kern w:val="0"/>
          <w14:ligatures w14:val="none"/>
        </w:rPr>
        <w:t xml:space="preserve">Paslaugų teikėjo </w:t>
      </w:r>
      <w:r w:rsidRPr="00666DE3">
        <w:rPr>
          <w:rFonts w:ascii="Arial" w:eastAsia="Calibri" w:hAnsi="Arial" w:cs="Arial"/>
          <w:kern w:val="0"/>
          <w14:ligatures w14:val="none"/>
        </w:rPr>
        <w:t>kvalifikacija dėl teisės verstis atitinkama veikla nebuvo tikrinama arba tikrinama ne visa apimtimi</w:t>
      </w:r>
      <w:r w:rsidR="00A77847" w:rsidRPr="00666DE3">
        <w:rPr>
          <w:rFonts w:ascii="Arial" w:eastAsia="Calibri" w:hAnsi="Arial" w:cs="Arial"/>
          <w:kern w:val="0"/>
          <w14:ligatures w14:val="none"/>
        </w:rPr>
        <w:t xml:space="preserve"> Paslaugų teikėjas</w:t>
      </w:r>
      <w:r w:rsidRPr="00666DE3">
        <w:rPr>
          <w:rFonts w:ascii="Arial" w:eastAsia="Calibri" w:hAnsi="Arial" w:cs="Arial"/>
          <w:kern w:val="0"/>
          <w14:ligatures w14:val="none"/>
        </w:rPr>
        <w:t xml:space="preserve"> </w:t>
      </w:r>
      <w:r w:rsidR="00A77847" w:rsidRPr="00666DE3">
        <w:rPr>
          <w:rFonts w:ascii="Arial" w:eastAsia="Calibri" w:hAnsi="Arial" w:cs="Arial"/>
          <w:kern w:val="0"/>
          <w14:ligatures w14:val="none"/>
        </w:rPr>
        <w:t>Užsakovui</w:t>
      </w:r>
      <w:r w:rsidRPr="00666DE3">
        <w:rPr>
          <w:rFonts w:ascii="Arial" w:eastAsia="Calibri" w:hAnsi="Arial" w:cs="Arial"/>
          <w:kern w:val="0"/>
          <w14:ligatures w14:val="none"/>
        </w:rPr>
        <w:t xml:space="preserve"> įsipareigoja, kad </w:t>
      </w:r>
      <w:r w:rsidR="00A77847" w:rsidRPr="00666DE3">
        <w:rPr>
          <w:rFonts w:ascii="Arial" w:eastAsia="Calibri" w:hAnsi="Arial" w:cs="Arial"/>
          <w:kern w:val="0"/>
          <w14:ligatures w14:val="none"/>
        </w:rPr>
        <w:t>S</w:t>
      </w:r>
      <w:r w:rsidRPr="00666DE3">
        <w:rPr>
          <w:rFonts w:ascii="Arial" w:eastAsia="Calibri" w:hAnsi="Arial" w:cs="Arial"/>
          <w:kern w:val="0"/>
          <w14:ligatures w14:val="none"/>
        </w:rPr>
        <w:t>utartį vykdys tik tokią teisę turintys asmenys.</w:t>
      </w:r>
    </w:p>
    <w:p w14:paraId="722190ED" w14:textId="037D5AD0" w:rsidR="00666DE3" w:rsidRPr="00532446" w:rsidRDefault="00897F0E" w:rsidP="00666DE3">
      <w:pPr>
        <w:pStyle w:val="prastasiniatinklio"/>
        <w:spacing w:before="0" w:beforeAutospacing="0" w:after="0" w:afterAutospacing="0"/>
        <w:ind w:firstLine="567"/>
        <w:jc w:val="both"/>
        <w:rPr>
          <w:rFonts w:ascii="Arial" w:hAnsi="Arial" w:cs="Arial"/>
          <w:sz w:val="22"/>
          <w:szCs w:val="22"/>
        </w:rPr>
      </w:pPr>
      <w:r w:rsidRPr="00532446">
        <w:rPr>
          <w:rFonts w:ascii="Arial" w:eastAsia="Calibri" w:hAnsi="Arial" w:cs="Arial"/>
          <w:sz w:val="22"/>
          <w:szCs w:val="22"/>
        </w:rPr>
        <w:t xml:space="preserve">7.6. </w:t>
      </w:r>
      <w:r w:rsidR="00666DE3" w:rsidRPr="00532446">
        <w:rPr>
          <w:rFonts w:ascii="Arial" w:hAnsi="Arial" w:cs="Arial"/>
          <w:sz w:val="22"/>
          <w:szCs w:val="22"/>
        </w:rPr>
        <w:t xml:space="preserve">Kiekviena Šalis yra atsakinga už teisėtą asmens duomenų tvarkymą ir įsipareigoja juos tvarkyti, laikantis </w:t>
      </w:r>
      <w:r w:rsidR="005F3967" w:rsidRPr="00EE0AAD">
        <w:rPr>
          <w:rFonts w:ascii="Arial" w:hAnsi="Arial" w:cs="Arial"/>
          <w:iCs/>
          <w:sz w:val="22"/>
          <w:szCs w:val="22"/>
          <w:lang w:eastAsia="en-GB"/>
        </w:rPr>
        <w:t>2016 m. balandžio 27 d. Europos Parlamento ir Tarybos reglament</w:t>
      </w:r>
      <w:r w:rsidR="005F3967">
        <w:rPr>
          <w:rFonts w:ascii="Arial" w:hAnsi="Arial" w:cs="Arial"/>
          <w:iCs/>
          <w:sz w:val="22"/>
          <w:szCs w:val="22"/>
          <w:lang w:eastAsia="en-GB"/>
        </w:rPr>
        <w:t>e</w:t>
      </w:r>
      <w:r w:rsidR="005F3967" w:rsidRPr="00EE0AAD">
        <w:rPr>
          <w:rFonts w:ascii="Arial" w:hAnsi="Arial" w:cs="Arial"/>
          <w:iCs/>
          <w:sz w:val="22"/>
          <w:szCs w:val="22"/>
          <w:lang w:eastAsia="en-GB"/>
        </w:rPr>
        <w:t xml:space="preserve"> (ES) 2016/679 dėl fizinių asmenų apsaugos tvarkant asmens duomenis ir dėl laisvo tokių duomenų judėjimo ir kuriuo panaikinama Direktyva 95/46/EB </w:t>
      </w:r>
      <w:r w:rsidR="005F3967">
        <w:rPr>
          <w:rFonts w:ascii="Arial" w:hAnsi="Arial" w:cs="Arial"/>
          <w:iCs/>
          <w:sz w:val="22"/>
          <w:szCs w:val="22"/>
          <w:lang w:eastAsia="en-GB"/>
        </w:rPr>
        <w:t>(</w:t>
      </w:r>
      <w:r w:rsidR="00666DE3" w:rsidRPr="00532446">
        <w:rPr>
          <w:rFonts w:ascii="Arial" w:hAnsi="Arial" w:cs="Arial"/>
          <w:sz w:val="22"/>
          <w:szCs w:val="22"/>
        </w:rPr>
        <w:t>Bendr</w:t>
      </w:r>
      <w:r w:rsidR="005F3967">
        <w:rPr>
          <w:rFonts w:ascii="Arial" w:hAnsi="Arial" w:cs="Arial"/>
          <w:sz w:val="22"/>
          <w:szCs w:val="22"/>
        </w:rPr>
        <w:t>asis</w:t>
      </w:r>
      <w:r w:rsidR="00666DE3" w:rsidRPr="00532446">
        <w:rPr>
          <w:rFonts w:ascii="Arial" w:hAnsi="Arial" w:cs="Arial"/>
          <w:sz w:val="22"/>
          <w:szCs w:val="22"/>
        </w:rPr>
        <w:t xml:space="preserve"> duomenų apsaugos reglament</w:t>
      </w:r>
      <w:r w:rsidR="005F3967">
        <w:rPr>
          <w:rFonts w:ascii="Arial" w:hAnsi="Arial" w:cs="Arial"/>
          <w:sz w:val="22"/>
          <w:szCs w:val="22"/>
        </w:rPr>
        <w:t>as</w:t>
      </w:r>
      <w:r w:rsidR="00666DE3" w:rsidRPr="00532446">
        <w:rPr>
          <w:rFonts w:ascii="Arial" w:hAnsi="Arial" w:cs="Arial"/>
          <w:sz w:val="22"/>
          <w:szCs w:val="22"/>
        </w:rPr>
        <w:t xml:space="preserve"> </w:t>
      </w:r>
      <w:r w:rsidR="00E03CD8" w:rsidRPr="00532446">
        <w:rPr>
          <w:rFonts w:ascii="Arial" w:hAnsi="Arial" w:cs="Arial"/>
          <w:sz w:val="22"/>
          <w:szCs w:val="22"/>
        </w:rPr>
        <w:t>(toliau – BDAR)</w:t>
      </w:r>
      <w:r w:rsidR="005F3967">
        <w:rPr>
          <w:rFonts w:ascii="Arial" w:hAnsi="Arial" w:cs="Arial"/>
          <w:sz w:val="22"/>
          <w:szCs w:val="22"/>
        </w:rPr>
        <w:t>)</w:t>
      </w:r>
      <w:r w:rsidR="00E03CD8" w:rsidRPr="00532446">
        <w:rPr>
          <w:rFonts w:ascii="Arial" w:hAnsi="Arial" w:cs="Arial"/>
          <w:sz w:val="22"/>
          <w:szCs w:val="22"/>
        </w:rPr>
        <w:t xml:space="preserve"> </w:t>
      </w:r>
      <w:r w:rsidR="00666DE3" w:rsidRPr="00532446">
        <w:rPr>
          <w:rFonts w:ascii="Arial" w:hAnsi="Arial" w:cs="Arial"/>
          <w:sz w:val="22"/>
          <w:szCs w:val="22"/>
        </w:rPr>
        <w:t xml:space="preserve">ir kituose teisės aktuose, reglamentuojančiuose asmens duomenų tvarkymą ir privatumo apsaugą, </w:t>
      </w:r>
      <w:r w:rsidR="00D135A8">
        <w:rPr>
          <w:rFonts w:ascii="Arial" w:hAnsi="Arial" w:cs="Arial"/>
          <w:sz w:val="22"/>
          <w:szCs w:val="22"/>
        </w:rPr>
        <w:t xml:space="preserve">nustatytų </w:t>
      </w:r>
      <w:r w:rsidR="00666DE3" w:rsidRPr="00532446">
        <w:rPr>
          <w:rFonts w:ascii="Arial" w:hAnsi="Arial" w:cs="Arial"/>
          <w:sz w:val="22"/>
          <w:szCs w:val="22"/>
        </w:rPr>
        <w:t xml:space="preserve">reikalavimų. </w:t>
      </w:r>
    </w:p>
    <w:p w14:paraId="0CC1B6EE" w14:textId="5C656A05" w:rsidR="00666DE3" w:rsidRPr="00532446" w:rsidRDefault="00666DE3" w:rsidP="00666DE3">
      <w:pPr>
        <w:pStyle w:val="prastasiniatinklio"/>
        <w:spacing w:before="0" w:beforeAutospacing="0" w:after="0" w:afterAutospacing="0"/>
        <w:ind w:firstLine="567"/>
        <w:jc w:val="both"/>
        <w:rPr>
          <w:rFonts w:ascii="Arial" w:hAnsi="Arial" w:cs="Arial"/>
          <w:sz w:val="22"/>
          <w:szCs w:val="22"/>
        </w:rPr>
      </w:pPr>
      <w:r w:rsidRPr="00532446">
        <w:rPr>
          <w:rFonts w:ascii="Arial" w:hAnsi="Arial" w:cs="Arial"/>
          <w:sz w:val="22"/>
          <w:szCs w:val="22"/>
        </w:rPr>
        <w:t xml:space="preserve">7.7. Šalys įsipareigoja, vykdant Sutartį, gautus asmens duomenis, įskaitant ir už šios Sutarties vykdymą Šalims atstovaujančių atsakingų asmenų asmens duomenis, tvarkyti Sutarties sudarymo, vykdymo ir apskaitos bei galimo įsiskolinimo valdymo tikslais. </w:t>
      </w:r>
    </w:p>
    <w:p w14:paraId="196F5685" w14:textId="22FE4419" w:rsidR="00666DE3" w:rsidRPr="00666DE3" w:rsidRDefault="00666DE3" w:rsidP="00666DE3">
      <w:pPr>
        <w:pStyle w:val="prastasiniatinklio"/>
        <w:spacing w:before="0" w:beforeAutospacing="0" w:after="0" w:afterAutospacing="0"/>
        <w:ind w:firstLine="567"/>
        <w:jc w:val="both"/>
        <w:rPr>
          <w:rFonts w:ascii="Arial" w:hAnsi="Arial" w:cs="Arial"/>
          <w:sz w:val="22"/>
          <w:szCs w:val="22"/>
        </w:rPr>
      </w:pPr>
      <w:r w:rsidRPr="00532446">
        <w:rPr>
          <w:rFonts w:ascii="Arial" w:hAnsi="Arial" w:cs="Arial"/>
          <w:sz w:val="22"/>
          <w:szCs w:val="22"/>
        </w:rPr>
        <w:t>7.8. Jei taikoma, Paslaugų teikėjas įsipareigoja pasirašyti su Užsakovu visus reikiamus susitarimus dėl asmens duomenų tvarkymo, vadovaujantis BDAR ir kitais asmens duomenų tvarkymą ir jų apsaugą reglamentuojančiais teisės aktais</w:t>
      </w:r>
      <w:r w:rsidR="00E03CD8" w:rsidRPr="00532446">
        <w:rPr>
          <w:rFonts w:ascii="Arial" w:hAnsi="Arial" w:cs="Arial"/>
          <w:sz w:val="22"/>
          <w:szCs w:val="22"/>
        </w:rPr>
        <w:t>.</w:t>
      </w:r>
    </w:p>
    <w:p w14:paraId="454C0F63" w14:textId="0E6E70A8" w:rsidR="004A252E" w:rsidRDefault="004A252E" w:rsidP="00042145">
      <w:pPr>
        <w:spacing w:after="0" w:line="240" w:lineRule="auto"/>
        <w:ind w:firstLine="567"/>
        <w:jc w:val="both"/>
        <w:rPr>
          <w:rFonts w:ascii="Arial" w:hAnsi="Arial" w:cs="Arial"/>
        </w:rPr>
      </w:pPr>
      <w:r w:rsidRPr="00953B3B">
        <w:rPr>
          <w:rFonts w:ascii="Arial" w:eastAsia="Calibri" w:hAnsi="Arial" w:cs="Arial"/>
          <w:kern w:val="0"/>
          <w14:ligatures w14:val="none"/>
        </w:rPr>
        <w:t>7.</w:t>
      </w:r>
      <w:r w:rsidR="00E03CD8">
        <w:rPr>
          <w:rFonts w:ascii="Arial" w:eastAsia="Calibri" w:hAnsi="Arial" w:cs="Arial"/>
          <w:kern w:val="0"/>
          <w14:ligatures w14:val="none"/>
        </w:rPr>
        <w:t>9</w:t>
      </w:r>
      <w:r w:rsidR="00E2216C" w:rsidRPr="00953B3B">
        <w:rPr>
          <w:rFonts w:ascii="Arial" w:eastAsia="Calibri" w:hAnsi="Arial" w:cs="Arial"/>
          <w:kern w:val="0"/>
          <w14:ligatures w14:val="none"/>
        </w:rPr>
        <w:t>.</w:t>
      </w:r>
      <w:r w:rsidRPr="00953B3B">
        <w:rPr>
          <w:rFonts w:ascii="Arial" w:eastAsia="Calibri" w:hAnsi="Arial" w:cs="Arial"/>
          <w:kern w:val="0"/>
          <w14:ligatures w14:val="none"/>
        </w:rPr>
        <w:t xml:space="preserve"> </w:t>
      </w:r>
      <w:r w:rsidR="00BE67C5" w:rsidRPr="00953B3B">
        <w:rPr>
          <w:rFonts w:ascii="Arial" w:hAnsi="Arial" w:cs="Arial"/>
        </w:rPr>
        <w:t>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pagal Užsakovo registracijos vietą Lietuvos Respublikos įstatymų nustatyta tvarka (išskyrus Lietuvos Respublikos teisės aktų imperatyviai nustatytus atvejus).</w:t>
      </w:r>
    </w:p>
    <w:p w14:paraId="09516E3A" w14:textId="255925A7" w:rsidR="00560451" w:rsidRDefault="00560451" w:rsidP="00042145">
      <w:pPr>
        <w:spacing w:after="0" w:line="240" w:lineRule="auto"/>
        <w:ind w:firstLine="567"/>
        <w:jc w:val="both"/>
        <w:rPr>
          <w:rFonts w:ascii="Arial" w:hAnsi="Arial" w:cs="Arial"/>
        </w:rPr>
      </w:pPr>
      <w:r>
        <w:rPr>
          <w:rFonts w:ascii="Arial" w:hAnsi="Arial" w:cs="Arial"/>
        </w:rPr>
        <w:t>7.</w:t>
      </w:r>
      <w:r w:rsidR="00E03CD8">
        <w:rPr>
          <w:rFonts w:ascii="Arial" w:hAnsi="Arial" w:cs="Arial"/>
        </w:rPr>
        <w:t>10</w:t>
      </w:r>
      <w:r>
        <w:rPr>
          <w:rFonts w:ascii="Arial" w:hAnsi="Arial" w:cs="Arial"/>
        </w:rPr>
        <w:t xml:space="preserve">. </w:t>
      </w:r>
      <w:r w:rsidRPr="000474CE">
        <w:rPr>
          <w:rFonts w:ascii="Arial" w:hAnsi="Arial" w:cs="Arial"/>
        </w:rPr>
        <w:t xml:space="preserve">Nė viena Šalis neturi teisės perleisti visų arba dalies teisių ir pareigų pagal šią Sutartį, </w:t>
      </w:r>
      <w:r w:rsidRPr="000474CE">
        <w:rPr>
          <w:rFonts w:ascii="Arial" w:eastAsia="MS Mincho" w:hAnsi="Arial" w:cs="Arial"/>
          <w:color w:val="000000"/>
        </w:rPr>
        <w:t xml:space="preserve">įskaitant ir </w:t>
      </w:r>
      <w:r>
        <w:rPr>
          <w:rFonts w:ascii="Arial" w:eastAsia="MS Mincho" w:hAnsi="Arial" w:cs="Arial"/>
          <w:color w:val="000000"/>
        </w:rPr>
        <w:t>Paslaugų teikėjo</w:t>
      </w:r>
      <w:r w:rsidRPr="000474CE">
        <w:rPr>
          <w:rFonts w:ascii="Arial" w:eastAsia="MS Mincho" w:hAnsi="Arial" w:cs="Arial"/>
          <w:color w:val="000000"/>
        </w:rPr>
        <w:t xml:space="preserve"> reikalavimo teisę, </w:t>
      </w:r>
      <w:r w:rsidRPr="000474CE">
        <w:rPr>
          <w:rFonts w:ascii="Arial" w:hAnsi="Arial" w:cs="Arial"/>
        </w:rPr>
        <w:t>jokiai trečiajai šaliai be išankstinio raštiško kitos Šalies sutikimo</w:t>
      </w:r>
      <w:r>
        <w:rPr>
          <w:rFonts w:ascii="Arial" w:hAnsi="Arial" w:cs="Arial"/>
        </w:rPr>
        <w:t xml:space="preserve"> (jei toks perleidimas nėra draudžiamas pagal imperatyvius teisės aktų reikalavimus)</w:t>
      </w:r>
      <w:r w:rsidRPr="000474CE">
        <w:rPr>
          <w:rFonts w:ascii="Arial" w:hAnsi="Arial" w:cs="Arial"/>
        </w:rPr>
        <w:t>.</w:t>
      </w:r>
    </w:p>
    <w:p w14:paraId="051320BA" w14:textId="48656C67" w:rsidR="004C361D" w:rsidRDefault="00EA698D" w:rsidP="00EA698D">
      <w:pPr>
        <w:tabs>
          <w:tab w:val="left" w:pos="567"/>
        </w:tabs>
        <w:spacing w:after="0" w:line="240" w:lineRule="auto"/>
        <w:ind w:firstLine="567"/>
        <w:jc w:val="both"/>
        <w:rPr>
          <w:rFonts w:ascii="Arial" w:hAnsi="Arial" w:cs="Arial"/>
          <w:i/>
          <w:iCs/>
          <w:color w:val="FF0000"/>
        </w:rPr>
      </w:pPr>
      <w:r>
        <w:rPr>
          <w:rFonts w:ascii="Arial" w:hAnsi="Arial" w:cs="Arial"/>
          <w:color w:val="000000" w:themeColor="text1"/>
        </w:rPr>
        <w:t>7.</w:t>
      </w:r>
      <w:r w:rsidR="00E03CD8">
        <w:rPr>
          <w:rFonts w:ascii="Arial" w:hAnsi="Arial" w:cs="Arial"/>
          <w:color w:val="000000" w:themeColor="text1"/>
        </w:rPr>
        <w:t>11</w:t>
      </w:r>
      <w:r>
        <w:rPr>
          <w:rFonts w:ascii="Arial" w:hAnsi="Arial" w:cs="Arial"/>
          <w:color w:val="92D050"/>
        </w:rPr>
        <w:t xml:space="preserve">. </w:t>
      </w:r>
      <w:r w:rsidRPr="008C306C">
        <w:rPr>
          <w:rFonts w:ascii="Arial" w:hAnsi="Arial" w:cs="Arial"/>
        </w:rPr>
        <w:t>Ši Sutartis yra sudar</w:t>
      </w:r>
      <w:r w:rsidR="002A1F09">
        <w:rPr>
          <w:rFonts w:ascii="Arial" w:hAnsi="Arial" w:cs="Arial"/>
        </w:rPr>
        <w:t>yta</w:t>
      </w:r>
      <w:r w:rsidRPr="008C306C">
        <w:rPr>
          <w:rFonts w:ascii="Arial" w:hAnsi="Arial" w:cs="Arial"/>
        </w:rPr>
        <w:t xml:space="preserve"> 1 (vienu) egzemplioriumi lietuvių kalba </w:t>
      </w:r>
      <w:r w:rsidRPr="008C306C">
        <w:rPr>
          <w:rFonts w:ascii="Arial" w:hAnsi="Arial"/>
        </w:rPr>
        <w:t>ir abiejų Šalių pasiraš</w:t>
      </w:r>
      <w:r w:rsidR="00C44304">
        <w:rPr>
          <w:rFonts w:ascii="Arial" w:hAnsi="Arial"/>
        </w:rPr>
        <w:t>oma</w:t>
      </w:r>
      <w:r w:rsidRPr="008C306C">
        <w:rPr>
          <w:rFonts w:ascii="Arial" w:hAnsi="Arial"/>
        </w:rPr>
        <w:t xml:space="preserve"> kvalifikuotu elektroniniu parašu</w:t>
      </w:r>
      <w:r>
        <w:rPr>
          <w:rFonts w:ascii="Arial" w:hAnsi="Arial"/>
        </w:rPr>
        <w:t xml:space="preserve"> </w:t>
      </w:r>
      <w:r w:rsidRPr="008C306C">
        <w:rPr>
          <w:rFonts w:ascii="Arial" w:hAnsi="Arial"/>
        </w:rPr>
        <w:t>Lietuvos Respublikos teisės aktų nustatyta tvarka.</w:t>
      </w:r>
      <w:r>
        <w:rPr>
          <w:rFonts w:ascii="Arial" w:hAnsi="Arial"/>
        </w:rPr>
        <w:t xml:space="preserve"> </w:t>
      </w:r>
    </w:p>
    <w:p w14:paraId="17CBDAB5" w14:textId="77777777" w:rsidR="00E2216C" w:rsidRPr="00953B3B" w:rsidRDefault="00E2216C" w:rsidP="00953B3B">
      <w:pPr>
        <w:spacing w:after="0" w:line="240" w:lineRule="auto"/>
        <w:jc w:val="both"/>
        <w:rPr>
          <w:rFonts w:ascii="Arial" w:eastAsia="Calibri" w:hAnsi="Arial" w:cs="Arial"/>
          <w:kern w:val="0"/>
          <w14:ligatures w14:val="none"/>
        </w:rPr>
      </w:pPr>
    </w:p>
    <w:p w14:paraId="160981F1" w14:textId="77777777" w:rsidR="00793A82" w:rsidRPr="00953B3B" w:rsidRDefault="00793A82" w:rsidP="00953B3B">
      <w:pPr>
        <w:tabs>
          <w:tab w:val="left" w:pos="993"/>
        </w:tabs>
        <w:autoSpaceDE w:val="0"/>
        <w:autoSpaceDN w:val="0"/>
        <w:adjustRightInd w:val="0"/>
        <w:spacing w:after="0" w:line="240" w:lineRule="auto"/>
        <w:ind w:firstLine="567"/>
        <w:jc w:val="both"/>
        <w:rPr>
          <w:rFonts w:ascii="Arial" w:eastAsia="Times New Roman" w:hAnsi="Arial" w:cs="Arial"/>
          <w:b/>
          <w:bCs/>
          <w:color w:val="000000"/>
        </w:rPr>
      </w:pPr>
      <w:r w:rsidRPr="00953B3B">
        <w:rPr>
          <w:rFonts w:ascii="Arial" w:eastAsia="Times New Roman" w:hAnsi="Arial" w:cs="Arial"/>
          <w:b/>
          <w:bCs/>
          <w:color w:val="000000"/>
        </w:rPr>
        <w:t>PRIDEDAMA:</w:t>
      </w:r>
    </w:p>
    <w:p w14:paraId="0FDD300A" w14:textId="4D8A09DF" w:rsidR="00C7777F" w:rsidRDefault="00793A82" w:rsidP="00C7777F">
      <w:pPr>
        <w:widowControl w:val="0"/>
        <w:tabs>
          <w:tab w:val="left" w:pos="993"/>
        </w:tabs>
        <w:spacing w:after="0" w:line="240" w:lineRule="auto"/>
        <w:ind w:firstLine="567"/>
        <w:jc w:val="both"/>
        <w:rPr>
          <w:rFonts w:ascii="Arial" w:eastAsia="Calibri" w:hAnsi="Arial" w:cs="Arial"/>
          <w:i/>
        </w:rPr>
      </w:pPr>
      <w:r w:rsidRPr="00953B3B">
        <w:rPr>
          <w:rFonts w:ascii="Arial" w:eastAsia="Calibri" w:hAnsi="Arial" w:cs="Arial"/>
        </w:rPr>
        <w:t>1 priedas –</w:t>
      </w:r>
      <w:r w:rsidR="00932CC3">
        <w:rPr>
          <w:rFonts w:ascii="Arial" w:eastAsia="Calibri" w:hAnsi="Arial" w:cs="Arial"/>
        </w:rPr>
        <w:t>T</w:t>
      </w:r>
      <w:r w:rsidR="00486325" w:rsidRPr="002709E3">
        <w:rPr>
          <w:rFonts w:ascii="Arial" w:eastAsia="Calibri" w:hAnsi="Arial" w:cs="Arial"/>
          <w:i/>
        </w:rPr>
        <w:t xml:space="preserve">echninė </w:t>
      </w:r>
      <w:proofErr w:type="spellStart"/>
      <w:r w:rsidR="00486325" w:rsidRPr="002709E3">
        <w:rPr>
          <w:rFonts w:ascii="Arial" w:eastAsia="Calibri" w:hAnsi="Arial" w:cs="Arial"/>
          <w:i/>
        </w:rPr>
        <w:t>specifikacija</w:t>
      </w:r>
      <w:r w:rsidR="00932CC3">
        <w:rPr>
          <w:rFonts w:ascii="Arial" w:eastAsia="Calibri" w:hAnsi="Arial" w:cs="Arial"/>
          <w:i/>
        </w:rPr>
        <w:t>_iki</w:t>
      </w:r>
      <w:proofErr w:type="spellEnd"/>
      <w:r w:rsidR="00932CC3">
        <w:rPr>
          <w:rFonts w:ascii="Arial" w:eastAsia="Calibri" w:hAnsi="Arial" w:cs="Arial"/>
          <w:i/>
        </w:rPr>
        <w:t xml:space="preserve"> 25 </w:t>
      </w:r>
      <w:proofErr w:type="spellStart"/>
      <w:r w:rsidR="00932CC3">
        <w:rPr>
          <w:rFonts w:ascii="Arial" w:eastAsia="Calibri" w:hAnsi="Arial" w:cs="Arial"/>
          <w:i/>
        </w:rPr>
        <w:t>ktm</w:t>
      </w:r>
      <w:proofErr w:type="spellEnd"/>
    </w:p>
    <w:p w14:paraId="4C45BF7F" w14:textId="146EA989" w:rsidR="00C7777F" w:rsidRPr="00C7777F" w:rsidRDefault="00C7777F" w:rsidP="00C7777F">
      <w:pPr>
        <w:widowControl w:val="0"/>
        <w:tabs>
          <w:tab w:val="left" w:pos="993"/>
        </w:tabs>
        <w:spacing w:after="0" w:line="240" w:lineRule="auto"/>
        <w:ind w:firstLine="567"/>
        <w:jc w:val="both"/>
        <w:rPr>
          <w:rFonts w:ascii="Arial" w:eastAsia="Calibri" w:hAnsi="Arial" w:cs="Arial"/>
          <w:i/>
        </w:rPr>
      </w:pPr>
      <w:r>
        <w:rPr>
          <w:rFonts w:ascii="Arial" w:eastAsia="Calibri" w:hAnsi="Arial" w:cs="Arial"/>
          <w:i/>
        </w:rPr>
        <w:t xml:space="preserve">2 priedas – </w:t>
      </w:r>
      <w:r w:rsidR="00932CC3">
        <w:rPr>
          <w:rFonts w:ascii="Arial" w:eastAsia="Calibri" w:hAnsi="Arial" w:cs="Arial"/>
          <w:i/>
        </w:rPr>
        <w:t xml:space="preserve">Pasiūlymo </w:t>
      </w:r>
      <w:proofErr w:type="spellStart"/>
      <w:r w:rsidR="00932CC3">
        <w:rPr>
          <w:rFonts w:ascii="Arial" w:eastAsia="Calibri" w:hAnsi="Arial" w:cs="Arial"/>
          <w:i/>
        </w:rPr>
        <w:t>forma_medsienvežio</w:t>
      </w:r>
      <w:proofErr w:type="spellEnd"/>
      <w:r w:rsidR="00932CC3">
        <w:rPr>
          <w:rFonts w:ascii="Arial" w:eastAsia="Calibri" w:hAnsi="Arial" w:cs="Arial"/>
          <w:i/>
        </w:rPr>
        <w:t xml:space="preserve"> nuoma iki 25 </w:t>
      </w:r>
      <w:proofErr w:type="spellStart"/>
      <w:r w:rsidR="00932CC3">
        <w:rPr>
          <w:rFonts w:ascii="Arial" w:eastAsia="Calibri" w:hAnsi="Arial" w:cs="Arial"/>
          <w:i/>
        </w:rPr>
        <w:t>ktm</w:t>
      </w:r>
      <w:proofErr w:type="spellEnd"/>
      <w:r>
        <w:rPr>
          <w:rFonts w:ascii="Arial" w:eastAsia="Calibri" w:hAnsi="Arial" w:cs="Arial"/>
          <w:i/>
        </w:rPr>
        <w:t xml:space="preserve"> </w:t>
      </w:r>
    </w:p>
    <w:p w14:paraId="64BAA378" w14:textId="062A3CA5" w:rsidR="00793A82" w:rsidRDefault="00C7777F" w:rsidP="00953B3B">
      <w:pPr>
        <w:widowControl w:val="0"/>
        <w:tabs>
          <w:tab w:val="left" w:pos="993"/>
        </w:tabs>
        <w:spacing w:after="0" w:line="240" w:lineRule="auto"/>
        <w:ind w:firstLine="567"/>
        <w:jc w:val="both"/>
        <w:rPr>
          <w:rFonts w:ascii="Arial" w:eastAsia="Calibri" w:hAnsi="Arial" w:cs="Arial"/>
          <w:i/>
        </w:rPr>
      </w:pPr>
      <w:r>
        <w:rPr>
          <w:rFonts w:ascii="Arial" w:eastAsia="Calibri" w:hAnsi="Arial" w:cs="Arial"/>
        </w:rPr>
        <w:t>3</w:t>
      </w:r>
      <w:r w:rsidR="00793A82" w:rsidRPr="002709E3">
        <w:rPr>
          <w:rFonts w:ascii="Arial" w:eastAsia="Calibri" w:hAnsi="Arial" w:cs="Arial"/>
        </w:rPr>
        <w:t xml:space="preserve"> priedas –</w:t>
      </w:r>
      <w:r w:rsidR="00793A82" w:rsidRPr="002709E3">
        <w:rPr>
          <w:rFonts w:ascii="Arial" w:eastAsia="Calibri" w:hAnsi="Arial" w:cs="Arial"/>
          <w:i/>
        </w:rPr>
        <w:t xml:space="preserve"> </w:t>
      </w:r>
      <w:r w:rsidR="00486325" w:rsidRPr="002709E3">
        <w:rPr>
          <w:rFonts w:ascii="Arial" w:eastAsia="Calibri" w:hAnsi="Arial" w:cs="Arial"/>
          <w:i/>
        </w:rPr>
        <w:t>Įsipareigojimas neatskleisti konfidencialios informacijos</w:t>
      </w:r>
      <w:r>
        <w:rPr>
          <w:rFonts w:ascii="Arial" w:eastAsia="Calibri" w:hAnsi="Arial" w:cs="Arial"/>
          <w:i/>
        </w:rPr>
        <w:t>.</w:t>
      </w:r>
    </w:p>
    <w:p w14:paraId="1D654B2D" w14:textId="746AAF4E" w:rsidR="00C7777F" w:rsidRDefault="00C7777F" w:rsidP="00953B3B">
      <w:pPr>
        <w:widowControl w:val="0"/>
        <w:tabs>
          <w:tab w:val="left" w:pos="993"/>
        </w:tabs>
        <w:spacing w:after="0" w:line="240" w:lineRule="auto"/>
        <w:ind w:firstLine="567"/>
        <w:jc w:val="both"/>
        <w:rPr>
          <w:rFonts w:ascii="Arial" w:eastAsia="Calibri" w:hAnsi="Arial" w:cs="Arial"/>
          <w:i/>
        </w:rPr>
      </w:pPr>
      <w:r>
        <w:rPr>
          <w:rFonts w:ascii="Arial" w:eastAsia="Calibri" w:hAnsi="Arial" w:cs="Arial"/>
          <w:i/>
        </w:rPr>
        <w:t xml:space="preserve">4 priedas - </w:t>
      </w:r>
      <w:proofErr w:type="spellStart"/>
      <w:r w:rsidRPr="00C7777F">
        <w:rPr>
          <w:rFonts w:ascii="Arial" w:eastAsia="Calibri" w:hAnsi="Arial" w:cs="Arial"/>
          <w:i/>
        </w:rPr>
        <w:t>Paslaugu_Bendrosios_sutarties_salygos</w:t>
      </w:r>
      <w:proofErr w:type="spellEnd"/>
    </w:p>
    <w:p w14:paraId="3BD42891" w14:textId="5C55BA72" w:rsidR="00932CC3" w:rsidRDefault="00932CC3" w:rsidP="00953B3B">
      <w:pPr>
        <w:widowControl w:val="0"/>
        <w:tabs>
          <w:tab w:val="left" w:pos="993"/>
        </w:tabs>
        <w:spacing w:after="0" w:line="240" w:lineRule="auto"/>
        <w:ind w:firstLine="567"/>
        <w:jc w:val="both"/>
        <w:rPr>
          <w:rFonts w:ascii="Arial" w:eastAsia="Calibri" w:hAnsi="Arial" w:cs="Arial"/>
          <w:i/>
        </w:rPr>
      </w:pPr>
      <w:r>
        <w:rPr>
          <w:rFonts w:ascii="Arial" w:eastAsia="Calibri" w:hAnsi="Arial" w:cs="Arial"/>
          <w:i/>
        </w:rPr>
        <w:t>5 priedas – Sutarties projektas</w:t>
      </w:r>
    </w:p>
    <w:p w14:paraId="5FDE7DE1" w14:textId="562B2C03" w:rsidR="00932CC3" w:rsidRDefault="00932CC3" w:rsidP="00953B3B">
      <w:pPr>
        <w:widowControl w:val="0"/>
        <w:tabs>
          <w:tab w:val="left" w:pos="993"/>
        </w:tabs>
        <w:spacing w:after="0" w:line="240" w:lineRule="auto"/>
        <w:ind w:firstLine="567"/>
        <w:jc w:val="both"/>
        <w:rPr>
          <w:rFonts w:ascii="Arial" w:eastAsia="Calibri" w:hAnsi="Arial" w:cs="Arial"/>
          <w:i/>
        </w:rPr>
      </w:pPr>
      <w:r>
        <w:rPr>
          <w:rFonts w:ascii="Arial" w:eastAsia="Calibri" w:hAnsi="Arial" w:cs="Arial"/>
          <w:i/>
        </w:rPr>
        <w:t>6 priedas – Deklaracijos forma paslaugoms</w:t>
      </w:r>
    </w:p>
    <w:p w14:paraId="514456CA" w14:textId="4DE6EA44" w:rsidR="00932CC3" w:rsidRPr="002709E3" w:rsidRDefault="00932CC3" w:rsidP="00953B3B">
      <w:pPr>
        <w:widowControl w:val="0"/>
        <w:tabs>
          <w:tab w:val="left" w:pos="993"/>
        </w:tabs>
        <w:spacing w:after="0" w:line="240" w:lineRule="auto"/>
        <w:ind w:firstLine="567"/>
        <w:jc w:val="both"/>
        <w:rPr>
          <w:rFonts w:ascii="Arial" w:eastAsia="Calibri" w:hAnsi="Arial" w:cs="Arial"/>
          <w:i/>
        </w:rPr>
      </w:pPr>
      <w:r>
        <w:rPr>
          <w:rFonts w:ascii="Arial" w:eastAsia="Calibri" w:hAnsi="Arial" w:cs="Arial"/>
          <w:i/>
        </w:rPr>
        <w:t>7 priedas – Specialiosios sąlygos</w:t>
      </w:r>
    </w:p>
    <w:p w14:paraId="1E4F5A19" w14:textId="77777777" w:rsidR="00D173A5" w:rsidRPr="00953B3B" w:rsidRDefault="00D173A5" w:rsidP="00953B3B">
      <w:pPr>
        <w:spacing w:after="0" w:line="240" w:lineRule="auto"/>
        <w:jc w:val="both"/>
        <w:rPr>
          <w:rFonts w:ascii="Arial" w:eastAsia="Calibri" w:hAnsi="Arial" w:cs="Arial"/>
          <w:kern w:val="0"/>
          <w14:ligatures w14:val="none"/>
        </w:rPr>
      </w:pPr>
    </w:p>
    <w:p w14:paraId="56B63E3D" w14:textId="6470870B" w:rsidR="004A252E" w:rsidRPr="00953B3B" w:rsidRDefault="004A252E" w:rsidP="00953B3B">
      <w:pPr>
        <w:spacing w:after="0" w:line="240" w:lineRule="auto"/>
        <w:jc w:val="center"/>
        <w:rPr>
          <w:rFonts w:ascii="Arial" w:eastAsia="Calibri" w:hAnsi="Arial" w:cs="Arial"/>
          <w:b/>
          <w:kern w:val="0"/>
          <w14:ligatures w14:val="none"/>
        </w:rPr>
      </w:pPr>
      <w:r w:rsidRPr="00953B3B">
        <w:rPr>
          <w:rFonts w:ascii="Arial" w:eastAsia="Calibri" w:hAnsi="Arial" w:cs="Arial"/>
          <w:b/>
          <w:kern w:val="0"/>
          <w14:ligatures w14:val="none"/>
        </w:rPr>
        <w:t>8. ŠALIŲ REKVIZITAI IR PARAŠAI</w:t>
      </w:r>
    </w:p>
    <w:p w14:paraId="287E825A" w14:textId="77777777" w:rsidR="004A252E" w:rsidRPr="00297A84" w:rsidRDefault="004A252E" w:rsidP="00953B3B">
      <w:pPr>
        <w:spacing w:after="0" w:line="240" w:lineRule="auto"/>
        <w:rPr>
          <w:rFonts w:ascii="Arial" w:eastAsia="Calibri" w:hAnsi="Arial" w:cs="Arial"/>
          <w:kern w:val="0"/>
          <w:lang w:val="en-GB"/>
          <w14:ligatures w14:val="none"/>
        </w:rPr>
      </w:pPr>
      <w:r w:rsidRPr="00297A84">
        <w:rPr>
          <w:rFonts w:ascii="Arial" w:eastAsia="Calibri" w:hAnsi="Arial" w:cs="Arial"/>
          <w:kern w:val="0"/>
          <w:lang w:val="en-GB"/>
          <w14:ligatures w14:val="none"/>
        </w:rPr>
        <w:t xml:space="preserve">                      </w:t>
      </w:r>
    </w:p>
    <w:tbl>
      <w:tblPr>
        <w:tblW w:w="9622" w:type="dxa"/>
        <w:tblLayout w:type="fixed"/>
        <w:tblLook w:val="0000" w:firstRow="0" w:lastRow="0" w:firstColumn="0" w:lastColumn="0" w:noHBand="0" w:noVBand="0"/>
      </w:tblPr>
      <w:tblGrid>
        <w:gridCol w:w="4986"/>
        <w:gridCol w:w="4636"/>
      </w:tblGrid>
      <w:tr w:rsidR="0091069F" w:rsidRPr="00953B3B" w14:paraId="3A86AD1A" w14:textId="77777777" w:rsidTr="00C86CC1">
        <w:trPr>
          <w:trHeight w:val="342"/>
        </w:trPr>
        <w:tc>
          <w:tcPr>
            <w:tcW w:w="4986" w:type="dxa"/>
            <w:shd w:val="clear" w:color="auto" w:fill="auto"/>
          </w:tcPr>
          <w:p w14:paraId="0B6B27CF" w14:textId="77777777" w:rsidR="0091069F" w:rsidRPr="00953B3B" w:rsidRDefault="0091069F" w:rsidP="00953B3B">
            <w:pPr>
              <w:tabs>
                <w:tab w:val="left" w:pos="3060"/>
                <w:tab w:val="center" w:pos="4767"/>
                <w:tab w:val="right" w:pos="9638"/>
              </w:tabs>
              <w:suppressAutoHyphens/>
              <w:snapToGrid w:val="0"/>
              <w:spacing w:after="0" w:line="240" w:lineRule="auto"/>
              <w:ind w:left="321"/>
              <w:rPr>
                <w:rFonts w:ascii="Arial" w:eastAsia="Times New Roman" w:hAnsi="Arial" w:cs="Arial"/>
                <w:b/>
                <w:bCs/>
                <w:iCs/>
                <w:kern w:val="0"/>
                <w:lang w:eastAsia="ar-SA"/>
                <w14:ligatures w14:val="none"/>
              </w:rPr>
            </w:pPr>
            <w:r w:rsidRPr="00953B3B">
              <w:rPr>
                <w:rFonts w:ascii="Arial" w:eastAsia="Times New Roman" w:hAnsi="Arial" w:cs="Arial"/>
                <w:b/>
                <w:bCs/>
                <w:iCs/>
                <w:kern w:val="0"/>
                <w:lang w:eastAsia="ar-SA"/>
                <w14:ligatures w14:val="none"/>
              </w:rPr>
              <w:t>Užsakovas</w:t>
            </w:r>
          </w:p>
          <w:p w14:paraId="28E2DAC3" w14:textId="77777777" w:rsidR="0091069F" w:rsidRPr="00953B3B" w:rsidRDefault="0091069F" w:rsidP="00953B3B">
            <w:pPr>
              <w:tabs>
                <w:tab w:val="left" w:pos="3060"/>
                <w:tab w:val="center" w:pos="4819"/>
                <w:tab w:val="right" w:pos="9638"/>
              </w:tabs>
              <w:suppressAutoHyphens/>
              <w:spacing w:after="0" w:line="240" w:lineRule="auto"/>
              <w:ind w:left="321"/>
              <w:rPr>
                <w:rFonts w:ascii="Arial" w:eastAsia="Times New Roman" w:hAnsi="Arial" w:cs="Arial"/>
                <w:b/>
                <w:bCs/>
                <w:iCs/>
                <w:kern w:val="0"/>
                <w:lang w:eastAsia="ar-SA"/>
                <w14:ligatures w14:val="none"/>
              </w:rPr>
            </w:pPr>
            <w:r w:rsidRPr="00953B3B">
              <w:rPr>
                <w:rFonts w:ascii="Arial" w:eastAsia="Times New Roman" w:hAnsi="Arial" w:cs="Arial"/>
                <w:b/>
                <w:bCs/>
                <w:iCs/>
                <w:kern w:val="0"/>
                <w:lang w:eastAsia="ar-SA"/>
                <w14:ligatures w14:val="none"/>
              </w:rPr>
              <w:t xml:space="preserve">Valstybės įmonė Valstybinių miškų urėdija </w:t>
            </w:r>
          </w:p>
          <w:p w14:paraId="21EF24E9" w14:textId="77777777" w:rsidR="0091069F" w:rsidRPr="00953B3B" w:rsidRDefault="0091069F" w:rsidP="00953B3B">
            <w:pPr>
              <w:tabs>
                <w:tab w:val="left" w:pos="3060"/>
                <w:tab w:val="center" w:pos="4819"/>
                <w:tab w:val="right" w:pos="9638"/>
              </w:tabs>
              <w:suppressAutoHyphens/>
              <w:spacing w:after="0" w:line="240" w:lineRule="auto"/>
              <w:ind w:left="321"/>
              <w:rPr>
                <w:rFonts w:ascii="Arial" w:eastAsia="Times New Roman" w:hAnsi="Arial" w:cs="Arial"/>
                <w:b/>
                <w:bCs/>
                <w:iCs/>
                <w:kern w:val="0"/>
                <w:lang w:eastAsia="ar-SA"/>
                <w14:ligatures w14:val="none"/>
              </w:rPr>
            </w:pPr>
          </w:p>
        </w:tc>
        <w:tc>
          <w:tcPr>
            <w:tcW w:w="4636" w:type="dxa"/>
            <w:shd w:val="clear" w:color="auto" w:fill="auto"/>
          </w:tcPr>
          <w:p w14:paraId="6E67CFB7" w14:textId="77777777" w:rsidR="0091069F" w:rsidRPr="00700613" w:rsidRDefault="0091069F" w:rsidP="00953B3B">
            <w:pPr>
              <w:tabs>
                <w:tab w:val="left" w:pos="3060"/>
                <w:tab w:val="center" w:pos="4819"/>
                <w:tab w:val="right" w:pos="9638"/>
              </w:tabs>
              <w:suppressAutoHyphens/>
              <w:snapToGrid w:val="0"/>
              <w:spacing w:after="0" w:line="240" w:lineRule="auto"/>
              <w:ind w:firstLine="287"/>
              <w:rPr>
                <w:rFonts w:ascii="Arial" w:eastAsia="Times New Roman" w:hAnsi="Arial" w:cs="Arial"/>
                <w:b/>
                <w:bCs/>
                <w:iCs/>
                <w:color w:val="000000" w:themeColor="text1"/>
                <w:kern w:val="0"/>
                <w:lang w:eastAsia="ar-SA"/>
                <w14:ligatures w14:val="none"/>
              </w:rPr>
            </w:pPr>
            <w:r w:rsidRPr="00700613">
              <w:rPr>
                <w:rFonts w:ascii="Arial" w:eastAsia="Times New Roman" w:hAnsi="Arial" w:cs="Arial"/>
                <w:b/>
                <w:bCs/>
                <w:iCs/>
                <w:color w:val="000000" w:themeColor="text1"/>
                <w:kern w:val="0"/>
                <w:lang w:eastAsia="ar-SA"/>
                <w14:ligatures w14:val="none"/>
              </w:rPr>
              <w:t>Paslaugų teikėjas</w:t>
            </w:r>
          </w:p>
          <w:p w14:paraId="1F988DDA" w14:textId="5AC38BB5" w:rsidR="0091069F" w:rsidRPr="00E06486" w:rsidRDefault="00E06486" w:rsidP="00953B3B">
            <w:pPr>
              <w:tabs>
                <w:tab w:val="left" w:pos="3060"/>
                <w:tab w:val="center" w:pos="4819"/>
                <w:tab w:val="right" w:pos="9638"/>
              </w:tabs>
              <w:suppressAutoHyphens/>
              <w:spacing w:after="0" w:line="240" w:lineRule="auto"/>
              <w:ind w:left="287"/>
              <w:rPr>
                <w:rFonts w:ascii="Arial" w:eastAsia="Times New Roman" w:hAnsi="Arial" w:cs="Arial"/>
                <w:bCs/>
                <w:iCs/>
                <w:color w:val="000000" w:themeColor="text1"/>
                <w:kern w:val="0"/>
                <w:lang w:eastAsia="ar-SA"/>
                <w14:ligatures w14:val="none"/>
              </w:rPr>
            </w:pPr>
            <w:r w:rsidRPr="00E06486">
              <w:rPr>
                <w:rFonts w:ascii="Arial" w:eastAsia="Times New Roman" w:hAnsi="Arial" w:cs="Arial"/>
                <w:bCs/>
                <w:iCs/>
                <w:color w:val="000000" w:themeColor="text1"/>
                <w:kern w:val="0"/>
                <w:lang w:eastAsia="ar-SA"/>
                <w14:ligatures w14:val="none"/>
              </w:rPr>
              <w:t>........................</w:t>
            </w:r>
          </w:p>
        </w:tc>
      </w:tr>
      <w:tr w:rsidR="0091069F" w:rsidRPr="00953B3B" w14:paraId="0368FE06" w14:textId="77777777" w:rsidTr="00C86CC1">
        <w:trPr>
          <w:trHeight w:val="682"/>
        </w:trPr>
        <w:tc>
          <w:tcPr>
            <w:tcW w:w="4986" w:type="dxa"/>
            <w:shd w:val="clear" w:color="auto" w:fill="auto"/>
          </w:tcPr>
          <w:p w14:paraId="755EC1A3" w14:textId="77777777" w:rsidR="001C31F5" w:rsidRPr="00953B3B" w:rsidRDefault="001C31F5" w:rsidP="001C31F5">
            <w:pPr>
              <w:tabs>
                <w:tab w:val="left" w:pos="3060"/>
              </w:tabs>
              <w:suppressAutoHyphens/>
              <w:spacing w:after="0" w:line="240" w:lineRule="auto"/>
              <w:ind w:left="321"/>
              <w:rPr>
                <w:rFonts w:ascii="Arial" w:eastAsia="Times New Roman" w:hAnsi="Arial" w:cs="Arial"/>
                <w:bCs/>
                <w:iCs/>
                <w:kern w:val="0"/>
                <w:lang w:eastAsia="ar-SA"/>
                <w14:ligatures w14:val="none"/>
              </w:rPr>
            </w:pPr>
            <w:r w:rsidRPr="00953B3B">
              <w:rPr>
                <w:rFonts w:ascii="Arial" w:eastAsia="Times New Roman" w:hAnsi="Arial" w:cs="Arial"/>
                <w:bCs/>
                <w:iCs/>
                <w:kern w:val="0"/>
                <w:lang w:eastAsia="ar-SA"/>
                <w14:ligatures w14:val="none"/>
              </w:rPr>
              <w:t>Įmonės kodas 132340880</w:t>
            </w:r>
          </w:p>
          <w:p w14:paraId="4F377B95" w14:textId="77777777" w:rsidR="001C31F5" w:rsidRPr="00953B3B" w:rsidRDefault="001C31F5" w:rsidP="001C31F5">
            <w:pPr>
              <w:tabs>
                <w:tab w:val="left" w:pos="3060"/>
              </w:tabs>
              <w:suppressAutoHyphens/>
              <w:spacing w:after="0" w:line="240" w:lineRule="auto"/>
              <w:ind w:left="321"/>
              <w:rPr>
                <w:rFonts w:ascii="Arial" w:eastAsia="Times New Roman" w:hAnsi="Arial" w:cs="Arial"/>
                <w:bCs/>
                <w:iCs/>
                <w:kern w:val="0"/>
                <w:lang w:eastAsia="ar-SA"/>
                <w14:ligatures w14:val="none"/>
              </w:rPr>
            </w:pPr>
            <w:r w:rsidRPr="00953B3B">
              <w:rPr>
                <w:rFonts w:ascii="Arial" w:eastAsia="Times New Roman" w:hAnsi="Arial" w:cs="Arial"/>
                <w:bCs/>
                <w:iCs/>
                <w:kern w:val="0"/>
                <w:lang w:eastAsia="ar-SA"/>
                <w14:ligatures w14:val="none"/>
              </w:rPr>
              <w:t>PVM mokėtojo kodas LT323408811</w:t>
            </w:r>
          </w:p>
          <w:p w14:paraId="1E8CD63A" w14:textId="77777777" w:rsidR="001C31F5" w:rsidRPr="00953B3B" w:rsidRDefault="001C31F5" w:rsidP="001C31F5">
            <w:pPr>
              <w:tabs>
                <w:tab w:val="left" w:pos="3060"/>
              </w:tabs>
              <w:suppressAutoHyphens/>
              <w:spacing w:after="0" w:line="240" w:lineRule="auto"/>
              <w:ind w:left="321"/>
              <w:rPr>
                <w:rFonts w:ascii="Arial" w:eastAsia="Times New Roman" w:hAnsi="Arial" w:cs="Arial"/>
                <w:bCs/>
                <w:iCs/>
                <w:kern w:val="0"/>
                <w:lang w:eastAsia="ar-SA"/>
                <w14:ligatures w14:val="none"/>
              </w:rPr>
            </w:pPr>
            <w:r w:rsidRPr="00953B3B">
              <w:rPr>
                <w:rFonts w:ascii="Arial" w:eastAsia="Times New Roman" w:hAnsi="Arial" w:cs="Arial"/>
                <w:bCs/>
                <w:iCs/>
                <w:kern w:val="0"/>
                <w:lang w:eastAsia="ar-SA"/>
                <w14:ligatures w14:val="none"/>
              </w:rPr>
              <w:t>Registracijos adresas: Pramonės pr. 11A</w:t>
            </w:r>
            <w:r>
              <w:rPr>
                <w:rFonts w:ascii="Arial" w:eastAsia="Times New Roman" w:hAnsi="Arial" w:cs="Arial"/>
                <w:bCs/>
                <w:iCs/>
                <w:kern w:val="0"/>
                <w:lang w:eastAsia="ar-SA"/>
                <w14:ligatures w14:val="none"/>
              </w:rPr>
              <w:t>-9</w:t>
            </w:r>
            <w:r w:rsidRPr="00953B3B">
              <w:rPr>
                <w:rFonts w:ascii="Arial" w:eastAsia="Times New Roman" w:hAnsi="Arial" w:cs="Arial"/>
                <w:bCs/>
                <w:iCs/>
                <w:kern w:val="0"/>
                <w:lang w:eastAsia="ar-SA"/>
                <w14:ligatures w14:val="none"/>
              </w:rPr>
              <w:t>, 51327 Kaunas</w:t>
            </w:r>
          </w:p>
          <w:p w14:paraId="1C033368" w14:textId="77777777" w:rsidR="001C31F5" w:rsidRPr="00953B3B" w:rsidRDefault="001C31F5" w:rsidP="001C31F5">
            <w:pPr>
              <w:tabs>
                <w:tab w:val="left" w:pos="3060"/>
              </w:tabs>
              <w:suppressAutoHyphens/>
              <w:spacing w:after="0" w:line="240" w:lineRule="auto"/>
              <w:ind w:left="321"/>
              <w:rPr>
                <w:rFonts w:ascii="Arial" w:eastAsia="Times New Roman" w:hAnsi="Arial" w:cs="Arial"/>
                <w:bCs/>
                <w:iCs/>
                <w:kern w:val="0"/>
                <w:lang w:eastAsia="ar-SA"/>
                <w14:ligatures w14:val="none"/>
              </w:rPr>
            </w:pPr>
            <w:r w:rsidRPr="00953B3B">
              <w:rPr>
                <w:rFonts w:ascii="Arial" w:eastAsia="Times New Roman" w:hAnsi="Arial" w:cs="Arial"/>
                <w:bCs/>
                <w:iCs/>
                <w:kern w:val="0"/>
                <w:lang w:eastAsia="ar-SA"/>
                <w14:ligatures w14:val="none"/>
              </w:rPr>
              <w:t>Buveinės adresas: Savanorių pr. 176, 03154 Vilnius</w:t>
            </w:r>
          </w:p>
          <w:p w14:paraId="41D7E96F" w14:textId="77B7D0C2" w:rsidR="001C31F5" w:rsidRPr="00953B3B" w:rsidRDefault="00321DBC" w:rsidP="001C31F5">
            <w:pPr>
              <w:tabs>
                <w:tab w:val="left" w:pos="3060"/>
              </w:tabs>
              <w:suppressAutoHyphens/>
              <w:spacing w:after="0" w:line="240" w:lineRule="auto"/>
              <w:ind w:left="321"/>
              <w:rPr>
                <w:rFonts w:ascii="Arial" w:eastAsia="Times New Roman" w:hAnsi="Arial" w:cs="Arial"/>
                <w:b/>
                <w:iCs/>
                <w:kern w:val="0"/>
                <w:lang w:eastAsia="ar-SA"/>
                <w14:ligatures w14:val="none"/>
              </w:rPr>
            </w:pPr>
            <w:r>
              <w:rPr>
                <w:rFonts w:ascii="Arial" w:eastAsia="Times New Roman" w:hAnsi="Arial" w:cs="Arial"/>
                <w:bCs/>
                <w:iCs/>
                <w:kern w:val="0"/>
                <w:lang w:eastAsia="ar-SA"/>
                <w14:ligatures w14:val="none"/>
              </w:rPr>
              <w:t xml:space="preserve">Užsakovo </w:t>
            </w:r>
            <w:r w:rsidR="00DC3B5B">
              <w:rPr>
                <w:rFonts w:ascii="Arial" w:eastAsia="Times New Roman" w:hAnsi="Arial" w:cs="Arial"/>
                <w:bCs/>
                <w:iCs/>
                <w:kern w:val="0"/>
                <w:lang w:eastAsia="ar-SA"/>
                <w14:ligatures w14:val="none"/>
              </w:rPr>
              <w:t>[pavadinimas]</w:t>
            </w:r>
            <w:r w:rsidR="001C31F5" w:rsidRPr="00953B3B">
              <w:rPr>
                <w:rFonts w:ascii="Arial" w:eastAsia="Times New Roman" w:hAnsi="Arial" w:cs="Arial"/>
                <w:bCs/>
                <w:iCs/>
                <w:kern w:val="0"/>
                <w:lang w:eastAsia="ar-SA"/>
                <w14:ligatures w14:val="none"/>
              </w:rPr>
              <w:t xml:space="preserve"> regioninio padalinio </w:t>
            </w:r>
            <w:r w:rsidR="001C31F5">
              <w:rPr>
                <w:rFonts w:ascii="Arial" w:eastAsia="Times New Roman" w:hAnsi="Arial" w:cs="Arial"/>
                <w:b/>
                <w:bCs/>
                <w:iCs/>
                <w:kern w:val="0"/>
                <w:lang w:eastAsia="ar-SA"/>
                <w14:ligatures w14:val="none"/>
              </w:rPr>
              <w:t>kontaktinis adresas</w:t>
            </w:r>
            <w:r w:rsidR="001C31F5" w:rsidRPr="00953B3B">
              <w:rPr>
                <w:rFonts w:ascii="Arial" w:eastAsia="Times New Roman" w:hAnsi="Arial" w:cs="Arial"/>
                <w:bCs/>
                <w:iCs/>
                <w:kern w:val="0"/>
                <w:lang w:eastAsia="ar-SA"/>
                <w14:ligatures w14:val="none"/>
              </w:rPr>
              <w:t>:</w:t>
            </w:r>
            <w:r w:rsidR="001C31F5">
              <w:rPr>
                <w:rFonts w:ascii="Arial" w:eastAsia="Times New Roman" w:hAnsi="Arial" w:cs="Arial"/>
                <w:bCs/>
                <w:iCs/>
                <w:kern w:val="0"/>
                <w:lang w:eastAsia="ar-SA"/>
                <w14:ligatures w14:val="none"/>
              </w:rPr>
              <w:t xml:space="preserve"> </w:t>
            </w:r>
            <w:r w:rsidR="007A2475">
              <w:rPr>
                <w:rFonts w:ascii="Arial" w:eastAsia="Times New Roman" w:hAnsi="Arial" w:cs="Arial"/>
                <w:bCs/>
                <w:iCs/>
                <w:kern w:val="0"/>
                <w:lang w:eastAsia="ar-SA"/>
                <w14:ligatures w14:val="none"/>
              </w:rPr>
              <w:t>(</w:t>
            </w:r>
            <w:r w:rsidR="007A2475" w:rsidRPr="007A2475">
              <w:rPr>
                <w:rFonts w:ascii="Arial" w:eastAsia="Times New Roman" w:hAnsi="Arial" w:cs="Arial"/>
                <w:bCs/>
                <w:i/>
                <w:kern w:val="0"/>
                <w:lang w:eastAsia="ar-SA"/>
                <w14:ligatures w14:val="none"/>
              </w:rPr>
              <w:t>jei taikoma</w:t>
            </w:r>
            <w:r w:rsidR="007A2475">
              <w:rPr>
                <w:rFonts w:ascii="Arial" w:eastAsia="Times New Roman" w:hAnsi="Arial" w:cs="Arial"/>
                <w:bCs/>
                <w:iCs/>
                <w:kern w:val="0"/>
                <w:lang w:eastAsia="ar-SA"/>
                <w14:ligatures w14:val="none"/>
              </w:rPr>
              <w:t>):</w:t>
            </w:r>
            <w:r w:rsidR="001C31F5">
              <w:rPr>
                <w:rFonts w:ascii="Arial" w:eastAsia="Times New Roman" w:hAnsi="Arial" w:cs="Arial"/>
                <w:bCs/>
                <w:iCs/>
                <w:kern w:val="0"/>
                <w:lang w:eastAsia="ar-SA"/>
                <w14:ligatures w14:val="none"/>
              </w:rPr>
              <w:t xml:space="preserve"> </w:t>
            </w:r>
          </w:p>
          <w:p w14:paraId="13231A33" w14:textId="292F260B" w:rsidR="001C31F5" w:rsidRPr="00953B3B" w:rsidRDefault="001C31F5" w:rsidP="001C31F5">
            <w:pPr>
              <w:tabs>
                <w:tab w:val="left" w:pos="3060"/>
              </w:tabs>
              <w:suppressAutoHyphens/>
              <w:spacing w:after="0" w:line="240" w:lineRule="auto"/>
              <w:ind w:left="321"/>
              <w:rPr>
                <w:rFonts w:ascii="Arial" w:eastAsia="Times New Roman" w:hAnsi="Arial" w:cs="Arial"/>
                <w:bCs/>
                <w:iCs/>
                <w:kern w:val="0"/>
                <w:lang w:eastAsia="ar-SA"/>
                <w14:ligatures w14:val="none"/>
              </w:rPr>
            </w:pPr>
            <w:r w:rsidRPr="00953B3B">
              <w:rPr>
                <w:rFonts w:ascii="Arial" w:eastAsia="Times New Roman" w:hAnsi="Arial" w:cs="Arial"/>
                <w:bCs/>
                <w:iCs/>
                <w:kern w:val="0"/>
                <w:lang w:eastAsia="ar-SA"/>
                <w14:ligatures w14:val="none"/>
              </w:rPr>
              <w:t>Bankas</w:t>
            </w:r>
            <w:r>
              <w:rPr>
                <w:rFonts w:ascii="Arial" w:eastAsia="Times New Roman" w:hAnsi="Arial" w:cs="Arial"/>
                <w:bCs/>
                <w:iCs/>
                <w:kern w:val="0"/>
                <w:lang w:eastAsia="ar-SA"/>
                <w14:ligatures w14:val="none"/>
              </w:rPr>
              <w:t xml:space="preserve">: </w:t>
            </w:r>
          </w:p>
          <w:p w14:paraId="44B0C5F5" w14:textId="10D33E2E" w:rsidR="001C31F5" w:rsidRPr="00953B3B" w:rsidRDefault="001C31F5" w:rsidP="001C31F5">
            <w:pPr>
              <w:tabs>
                <w:tab w:val="left" w:pos="3060"/>
              </w:tabs>
              <w:suppressAutoHyphens/>
              <w:spacing w:after="0" w:line="240" w:lineRule="auto"/>
              <w:ind w:left="321"/>
              <w:rPr>
                <w:rFonts w:ascii="Arial" w:eastAsia="Times New Roman" w:hAnsi="Arial" w:cs="Arial"/>
                <w:b/>
                <w:bCs/>
                <w:iCs/>
                <w:kern w:val="0"/>
                <w:lang w:eastAsia="ar-SA"/>
                <w14:ligatures w14:val="none"/>
              </w:rPr>
            </w:pPr>
            <w:r w:rsidRPr="00953B3B">
              <w:rPr>
                <w:rFonts w:ascii="Arial" w:eastAsia="Times New Roman" w:hAnsi="Arial" w:cs="Arial"/>
                <w:bCs/>
                <w:iCs/>
                <w:kern w:val="0"/>
                <w:lang w:eastAsia="ar-SA"/>
                <w14:ligatures w14:val="none"/>
              </w:rPr>
              <w:t xml:space="preserve">a/s </w:t>
            </w:r>
          </w:p>
          <w:p w14:paraId="4CA72105" w14:textId="13051772" w:rsidR="001C31F5" w:rsidRPr="00953B3B" w:rsidRDefault="001C31F5" w:rsidP="001C31F5">
            <w:pPr>
              <w:tabs>
                <w:tab w:val="left" w:pos="3060"/>
              </w:tabs>
              <w:suppressAutoHyphens/>
              <w:spacing w:after="0" w:line="240" w:lineRule="auto"/>
              <w:ind w:left="321"/>
              <w:rPr>
                <w:rFonts w:ascii="Arial" w:eastAsia="Times New Roman" w:hAnsi="Arial" w:cs="Arial"/>
                <w:bCs/>
                <w:iCs/>
                <w:kern w:val="0"/>
                <w:lang w:eastAsia="ar-SA"/>
                <w14:ligatures w14:val="none"/>
              </w:rPr>
            </w:pPr>
            <w:r w:rsidRPr="00953B3B">
              <w:rPr>
                <w:rFonts w:ascii="Arial" w:eastAsia="Times New Roman" w:hAnsi="Arial" w:cs="Arial"/>
                <w:bCs/>
                <w:iCs/>
                <w:kern w:val="0"/>
                <w:lang w:eastAsia="ar-SA"/>
                <w14:ligatures w14:val="none"/>
              </w:rPr>
              <w:t xml:space="preserve">Tel. </w:t>
            </w:r>
          </w:p>
          <w:p w14:paraId="4CD6F3B4" w14:textId="2E1801A8" w:rsidR="0091069F" w:rsidRPr="00953B3B" w:rsidRDefault="001C31F5" w:rsidP="00633BED">
            <w:pPr>
              <w:tabs>
                <w:tab w:val="left" w:pos="3060"/>
              </w:tabs>
              <w:suppressAutoHyphens/>
              <w:spacing w:after="0" w:line="240" w:lineRule="auto"/>
              <w:ind w:left="321"/>
              <w:rPr>
                <w:rFonts w:ascii="Arial" w:eastAsia="Times New Roman" w:hAnsi="Arial" w:cs="Arial"/>
                <w:bCs/>
                <w:i/>
                <w:iCs/>
                <w:color w:val="FF0000"/>
                <w:kern w:val="0"/>
                <w:lang w:eastAsia="ar-SA"/>
                <w14:ligatures w14:val="none"/>
              </w:rPr>
            </w:pPr>
            <w:r w:rsidRPr="00953B3B">
              <w:rPr>
                <w:rFonts w:ascii="Arial" w:eastAsia="Times New Roman" w:hAnsi="Arial" w:cs="Arial"/>
                <w:bCs/>
                <w:iCs/>
                <w:kern w:val="0"/>
                <w:lang w:eastAsia="ar-SA"/>
                <w14:ligatures w14:val="none"/>
              </w:rPr>
              <w:t>El. p.</w:t>
            </w:r>
            <w:r>
              <w:rPr>
                <w:rFonts w:ascii="Arial" w:eastAsia="Times New Roman" w:hAnsi="Arial" w:cs="Arial"/>
                <w:bCs/>
                <w:iCs/>
                <w:kern w:val="0"/>
                <w:lang w:eastAsia="ar-SA"/>
                <w14:ligatures w14:val="none"/>
              </w:rPr>
              <w:t xml:space="preserve"> </w:t>
            </w:r>
          </w:p>
        </w:tc>
        <w:tc>
          <w:tcPr>
            <w:tcW w:w="4636" w:type="dxa"/>
            <w:shd w:val="clear" w:color="auto" w:fill="auto"/>
          </w:tcPr>
          <w:p w14:paraId="204F5839" w14:textId="11ACA405" w:rsidR="001C31F5" w:rsidRPr="00700613" w:rsidRDefault="001C31F5" w:rsidP="001C31F5">
            <w:pPr>
              <w:suppressAutoHyphens/>
              <w:spacing w:after="0" w:line="240" w:lineRule="auto"/>
              <w:ind w:left="287" w:hanging="287"/>
              <w:jc w:val="both"/>
              <w:rPr>
                <w:rFonts w:ascii="Arial" w:eastAsia="Calibri" w:hAnsi="Arial" w:cs="Arial"/>
                <w:color w:val="538135" w:themeColor="accent6" w:themeShade="BF"/>
                <w:kern w:val="0"/>
                <w14:ligatures w14:val="none"/>
              </w:rPr>
            </w:pPr>
            <w:r w:rsidRPr="00700613">
              <w:rPr>
                <w:rStyle w:val="fontstyle01"/>
                <w:rFonts w:ascii="Arial" w:hAnsi="Arial" w:cs="Arial"/>
              </w:rPr>
              <w:t xml:space="preserve">Įm. Kodas </w:t>
            </w:r>
            <w:r w:rsidR="00932CC3">
              <w:rPr>
                <w:rStyle w:val="fontstyle01"/>
                <w:rFonts w:ascii="Arial" w:hAnsi="Arial" w:cs="Arial"/>
              </w:rPr>
              <w:t>.......</w:t>
            </w:r>
          </w:p>
          <w:p w14:paraId="7DAC44B6" w14:textId="4FF6AA68" w:rsidR="001C31F5" w:rsidRPr="00700613" w:rsidRDefault="001C31F5" w:rsidP="001C31F5">
            <w:pPr>
              <w:widowControl w:val="0"/>
              <w:tabs>
                <w:tab w:val="center" w:pos="4153"/>
                <w:tab w:val="right" w:pos="8306"/>
              </w:tabs>
              <w:suppressAutoHyphens/>
              <w:spacing w:after="0" w:line="240" w:lineRule="auto"/>
              <w:jc w:val="both"/>
              <w:rPr>
                <w:rFonts w:ascii="Arial" w:hAnsi="Arial" w:cs="Arial"/>
              </w:rPr>
            </w:pPr>
            <w:r w:rsidRPr="00700613">
              <w:rPr>
                <w:rFonts w:ascii="Arial" w:eastAsia="Times New Roman" w:hAnsi="Arial" w:cs="Arial"/>
                <w:kern w:val="0"/>
                <w:lang w:eastAsia="ar-SA"/>
                <w14:ligatures w14:val="none"/>
              </w:rPr>
              <w:t xml:space="preserve">PVM mokėtojo kodas </w:t>
            </w:r>
            <w:r w:rsidR="00932CC3">
              <w:rPr>
                <w:rFonts w:ascii="Arial" w:eastAsia="Times New Roman" w:hAnsi="Arial" w:cs="Arial"/>
                <w:kern w:val="0"/>
                <w:lang w:eastAsia="ar-SA"/>
                <w14:ligatures w14:val="none"/>
              </w:rPr>
              <w:t>......</w:t>
            </w:r>
          </w:p>
          <w:p w14:paraId="5C44A9CD" w14:textId="1B2DB2EA" w:rsidR="006E1586" w:rsidRDefault="001C31F5" w:rsidP="001C31F5">
            <w:pPr>
              <w:suppressAutoHyphens/>
              <w:spacing w:after="0" w:line="240" w:lineRule="auto"/>
              <w:jc w:val="both"/>
            </w:pPr>
            <w:r>
              <w:rPr>
                <w:rStyle w:val="fontstyle01"/>
                <w:rFonts w:ascii="Arial" w:hAnsi="Arial" w:cs="Arial"/>
              </w:rPr>
              <w:t xml:space="preserve">Registracijos adresas: </w:t>
            </w:r>
            <w:r w:rsidR="00932CC3">
              <w:rPr>
                <w:rStyle w:val="fontstyle01"/>
                <w:rFonts w:ascii="Arial" w:hAnsi="Arial" w:cs="Arial"/>
              </w:rPr>
              <w:t>.........</w:t>
            </w:r>
            <w:r>
              <w:rPr>
                <w:rStyle w:val="fontstyle01"/>
                <w:rFonts w:ascii="Arial" w:hAnsi="Arial" w:cs="Arial"/>
              </w:rPr>
              <w:t xml:space="preserve"> </w:t>
            </w:r>
          </w:p>
          <w:p w14:paraId="671A0D89" w14:textId="77777777" w:rsidR="001C31F5" w:rsidRDefault="001C31F5" w:rsidP="00700613">
            <w:pPr>
              <w:widowControl w:val="0"/>
              <w:tabs>
                <w:tab w:val="center" w:pos="4153"/>
                <w:tab w:val="right" w:pos="8306"/>
              </w:tabs>
              <w:suppressAutoHyphens/>
              <w:spacing w:after="0" w:line="240" w:lineRule="auto"/>
              <w:jc w:val="both"/>
              <w:rPr>
                <w:rFonts w:ascii="Arial" w:eastAsia="Times New Roman" w:hAnsi="Arial" w:cs="Arial"/>
                <w:bCs/>
                <w:iCs/>
                <w:kern w:val="0"/>
                <w:lang w:eastAsia="ar-SA"/>
                <w14:ligatures w14:val="none"/>
              </w:rPr>
            </w:pPr>
          </w:p>
          <w:p w14:paraId="33BF7FED" w14:textId="77777777" w:rsidR="001C31F5" w:rsidRDefault="001C31F5" w:rsidP="00700613">
            <w:pPr>
              <w:widowControl w:val="0"/>
              <w:tabs>
                <w:tab w:val="center" w:pos="4153"/>
                <w:tab w:val="right" w:pos="8306"/>
              </w:tabs>
              <w:suppressAutoHyphens/>
              <w:spacing w:after="0" w:line="240" w:lineRule="auto"/>
              <w:jc w:val="both"/>
              <w:rPr>
                <w:rFonts w:ascii="Arial" w:eastAsia="Times New Roman" w:hAnsi="Arial" w:cs="Arial"/>
                <w:bCs/>
                <w:iCs/>
                <w:kern w:val="0"/>
                <w:lang w:eastAsia="ar-SA"/>
                <w14:ligatures w14:val="none"/>
              </w:rPr>
            </w:pPr>
          </w:p>
          <w:p w14:paraId="6BB9F3DA" w14:textId="77777777" w:rsidR="001C31F5" w:rsidRDefault="001C31F5" w:rsidP="00700613">
            <w:pPr>
              <w:widowControl w:val="0"/>
              <w:tabs>
                <w:tab w:val="center" w:pos="4153"/>
                <w:tab w:val="right" w:pos="8306"/>
              </w:tabs>
              <w:suppressAutoHyphens/>
              <w:spacing w:after="0" w:line="240" w:lineRule="auto"/>
              <w:jc w:val="both"/>
              <w:rPr>
                <w:rFonts w:ascii="Arial" w:eastAsia="Times New Roman" w:hAnsi="Arial" w:cs="Arial"/>
                <w:bCs/>
                <w:iCs/>
                <w:kern w:val="0"/>
                <w:lang w:eastAsia="ar-SA"/>
                <w14:ligatures w14:val="none"/>
              </w:rPr>
            </w:pPr>
          </w:p>
          <w:p w14:paraId="52D384BD" w14:textId="35246E71" w:rsidR="00700613" w:rsidRPr="00700613" w:rsidRDefault="0091069F" w:rsidP="00700613">
            <w:pPr>
              <w:widowControl w:val="0"/>
              <w:tabs>
                <w:tab w:val="center" w:pos="4153"/>
                <w:tab w:val="right" w:pos="8306"/>
              </w:tabs>
              <w:suppressAutoHyphens/>
              <w:spacing w:after="0" w:line="240" w:lineRule="auto"/>
              <w:jc w:val="both"/>
              <w:rPr>
                <w:rFonts w:ascii="Arial" w:hAnsi="Arial" w:cs="Arial"/>
              </w:rPr>
            </w:pPr>
            <w:r w:rsidRPr="00700613">
              <w:rPr>
                <w:rFonts w:ascii="Arial" w:eastAsia="Times New Roman" w:hAnsi="Arial" w:cs="Arial"/>
                <w:bCs/>
                <w:iCs/>
                <w:kern w:val="0"/>
                <w:lang w:eastAsia="ar-SA"/>
                <w14:ligatures w14:val="none"/>
              </w:rPr>
              <w:t>Bankas</w:t>
            </w:r>
            <w:r w:rsidR="00700613" w:rsidRPr="00700613">
              <w:rPr>
                <w:rFonts w:ascii="Arial" w:eastAsia="Times New Roman" w:hAnsi="Arial" w:cs="Arial"/>
                <w:bCs/>
                <w:iCs/>
                <w:kern w:val="0"/>
                <w:lang w:eastAsia="ar-SA"/>
                <w14:ligatures w14:val="none"/>
              </w:rPr>
              <w:t xml:space="preserve"> </w:t>
            </w:r>
            <w:r w:rsidR="00932CC3">
              <w:rPr>
                <w:rStyle w:val="fontstyle01"/>
                <w:rFonts w:ascii="Arial" w:hAnsi="Arial" w:cs="Arial"/>
              </w:rPr>
              <w:t>..........</w:t>
            </w:r>
          </w:p>
          <w:p w14:paraId="781E063A" w14:textId="335ABFE5" w:rsidR="00700613" w:rsidRPr="00700613" w:rsidRDefault="0091069F" w:rsidP="006E1586">
            <w:pPr>
              <w:widowControl w:val="0"/>
              <w:tabs>
                <w:tab w:val="center" w:pos="4153"/>
                <w:tab w:val="right" w:pos="8306"/>
              </w:tabs>
              <w:suppressAutoHyphens/>
              <w:spacing w:after="0" w:line="240" w:lineRule="auto"/>
              <w:jc w:val="both"/>
              <w:rPr>
                <w:rFonts w:ascii="Arial" w:hAnsi="Arial" w:cs="Arial"/>
              </w:rPr>
            </w:pPr>
            <w:r w:rsidRPr="00700613">
              <w:rPr>
                <w:rFonts w:ascii="Arial" w:eastAsia="Times New Roman" w:hAnsi="Arial" w:cs="Arial"/>
                <w:kern w:val="0"/>
                <w:lang w:eastAsia="ar-SA"/>
                <w14:ligatures w14:val="none"/>
              </w:rPr>
              <w:t xml:space="preserve">a/s </w:t>
            </w:r>
            <w:r w:rsidR="00932CC3">
              <w:rPr>
                <w:rFonts w:ascii="Arial" w:eastAsia="Times New Roman" w:hAnsi="Arial" w:cs="Arial"/>
                <w:kern w:val="0"/>
                <w:lang w:eastAsia="ar-SA"/>
                <w14:ligatures w14:val="none"/>
              </w:rPr>
              <w:t>................</w:t>
            </w:r>
          </w:p>
          <w:p w14:paraId="1EA9F111" w14:textId="37BD90B1" w:rsidR="00700613" w:rsidRPr="00700613" w:rsidRDefault="0091069F" w:rsidP="006E1586">
            <w:pPr>
              <w:suppressAutoHyphens/>
              <w:spacing w:after="0" w:line="240" w:lineRule="auto"/>
              <w:jc w:val="both"/>
              <w:rPr>
                <w:rFonts w:ascii="Arial" w:hAnsi="Arial" w:cs="Arial"/>
              </w:rPr>
            </w:pPr>
            <w:r w:rsidRPr="00700613">
              <w:rPr>
                <w:rFonts w:ascii="Arial" w:hAnsi="Arial" w:cs="Arial"/>
                <w:kern w:val="0"/>
                <w:lang w:eastAsia="ar-SA"/>
                <w14:ligatures w14:val="none"/>
              </w:rPr>
              <w:t xml:space="preserve">Tel. </w:t>
            </w:r>
            <w:r w:rsidR="00932CC3">
              <w:rPr>
                <w:rStyle w:val="fontstyle01"/>
                <w:rFonts w:ascii="Arial" w:hAnsi="Arial" w:cs="Arial"/>
              </w:rPr>
              <w:t>.........</w:t>
            </w:r>
          </w:p>
          <w:p w14:paraId="38638CF3" w14:textId="734EDF7A" w:rsidR="0091069F" w:rsidRPr="00700613" w:rsidRDefault="0091069F" w:rsidP="006E1586">
            <w:pPr>
              <w:widowControl w:val="0"/>
              <w:tabs>
                <w:tab w:val="center" w:pos="4153"/>
                <w:tab w:val="right" w:pos="8306"/>
              </w:tabs>
              <w:suppressAutoHyphens/>
              <w:spacing w:after="0" w:line="240" w:lineRule="auto"/>
              <w:jc w:val="both"/>
              <w:rPr>
                <w:rFonts w:ascii="Arial" w:eastAsia="Times New Roman" w:hAnsi="Arial" w:cs="Arial"/>
                <w:kern w:val="0"/>
                <w:lang w:val="en-GB" w:eastAsia="ar-SA"/>
                <w14:ligatures w14:val="none"/>
              </w:rPr>
            </w:pPr>
            <w:r w:rsidRPr="00700613">
              <w:rPr>
                <w:rFonts w:ascii="Arial" w:eastAsia="Times New Roman" w:hAnsi="Arial" w:cs="Arial"/>
                <w:kern w:val="0"/>
                <w:lang w:eastAsia="ar-SA"/>
                <w14:ligatures w14:val="none"/>
              </w:rPr>
              <w:t xml:space="preserve">El. p. </w:t>
            </w:r>
            <w:r w:rsidR="00932CC3">
              <w:rPr>
                <w:rFonts w:ascii="Arial" w:eastAsia="Times New Roman" w:hAnsi="Arial" w:cs="Arial"/>
                <w:kern w:val="0"/>
                <w:lang w:eastAsia="ar-SA"/>
                <w14:ligatures w14:val="none"/>
              </w:rPr>
              <w:t>................</w:t>
            </w:r>
          </w:p>
          <w:p w14:paraId="5E231853" w14:textId="77777777" w:rsidR="0091069F" w:rsidRPr="00953B3B" w:rsidRDefault="0091069F" w:rsidP="00953B3B">
            <w:pPr>
              <w:tabs>
                <w:tab w:val="left" w:pos="3060"/>
                <w:tab w:val="center" w:pos="4819"/>
                <w:tab w:val="right" w:pos="9638"/>
              </w:tabs>
              <w:suppressAutoHyphens/>
              <w:spacing w:after="0" w:line="240" w:lineRule="auto"/>
              <w:ind w:firstLine="360"/>
              <w:rPr>
                <w:rFonts w:ascii="Arial" w:eastAsia="Times New Roman" w:hAnsi="Arial" w:cs="Arial"/>
                <w:bCs/>
                <w:iCs/>
                <w:kern w:val="0"/>
                <w:lang w:eastAsia="ar-SA"/>
                <w14:ligatures w14:val="none"/>
              </w:rPr>
            </w:pPr>
          </w:p>
        </w:tc>
      </w:tr>
      <w:tr w:rsidR="0091069F" w:rsidRPr="00953B3B" w14:paraId="451BAAA6" w14:textId="77777777" w:rsidTr="00C86CC1">
        <w:trPr>
          <w:trHeight w:val="73"/>
        </w:trPr>
        <w:tc>
          <w:tcPr>
            <w:tcW w:w="4986" w:type="dxa"/>
            <w:shd w:val="clear" w:color="auto" w:fill="auto"/>
          </w:tcPr>
          <w:p w14:paraId="12C7C8B2" w14:textId="77777777" w:rsidR="0091069F" w:rsidRPr="00953B3B" w:rsidRDefault="0091069F" w:rsidP="00953B3B">
            <w:pPr>
              <w:tabs>
                <w:tab w:val="left" w:pos="3060"/>
              </w:tabs>
              <w:suppressAutoHyphens/>
              <w:spacing w:after="0" w:line="240" w:lineRule="auto"/>
              <w:ind w:left="-108" w:firstLine="360"/>
              <w:rPr>
                <w:rFonts w:ascii="Arial" w:eastAsia="Times New Roman" w:hAnsi="Arial" w:cs="Arial"/>
                <w:bCs/>
                <w:iCs/>
                <w:kern w:val="0"/>
                <w:lang w:eastAsia="ar-SA"/>
                <w14:ligatures w14:val="none"/>
              </w:rPr>
            </w:pPr>
          </w:p>
        </w:tc>
        <w:tc>
          <w:tcPr>
            <w:tcW w:w="4636" w:type="dxa"/>
            <w:shd w:val="clear" w:color="auto" w:fill="auto"/>
          </w:tcPr>
          <w:p w14:paraId="156B0140" w14:textId="77777777" w:rsidR="0091069F" w:rsidRPr="00953B3B" w:rsidRDefault="0091069F" w:rsidP="00953B3B">
            <w:pPr>
              <w:suppressAutoHyphens/>
              <w:spacing w:after="0" w:line="240" w:lineRule="auto"/>
              <w:ind w:firstLine="360"/>
              <w:rPr>
                <w:rFonts w:ascii="Arial" w:hAnsi="Arial" w:cs="Arial"/>
                <w:kern w:val="0"/>
                <w:lang w:eastAsia="ar-SA"/>
                <w14:ligatures w14:val="none"/>
              </w:rPr>
            </w:pPr>
          </w:p>
        </w:tc>
      </w:tr>
    </w:tbl>
    <w:p w14:paraId="516E7733" w14:textId="320AA95B" w:rsidR="0091069F" w:rsidRPr="00953B3B" w:rsidRDefault="00700613" w:rsidP="00953B3B">
      <w:pPr>
        <w:tabs>
          <w:tab w:val="left" w:pos="6096"/>
        </w:tabs>
        <w:spacing w:after="0" w:line="240" w:lineRule="auto"/>
        <w:ind w:firstLine="360"/>
        <w:rPr>
          <w:rFonts w:ascii="Arial" w:hAnsi="Arial" w:cs="Arial"/>
          <w:i/>
          <w:noProof/>
          <w:kern w:val="0"/>
          <w:lang w:eastAsia="x-none"/>
          <w14:ligatures w14:val="none"/>
        </w:rPr>
      </w:pPr>
      <w:r w:rsidRPr="000C3407">
        <w:rPr>
          <w:rFonts w:ascii="Arial" w:hAnsi="Arial" w:cs="Arial"/>
          <w:i/>
          <w:iCs/>
          <w:noProof/>
          <w:kern w:val="0"/>
          <w:lang w:eastAsia="x-none"/>
          <w14:ligatures w14:val="none"/>
        </w:rPr>
        <w:t>Padalinio vadovas</w:t>
      </w:r>
      <w:r>
        <w:rPr>
          <w:rFonts w:ascii="Arial" w:hAnsi="Arial" w:cs="Arial"/>
          <w:noProof/>
          <w:kern w:val="0"/>
          <w:lang w:eastAsia="x-none"/>
          <w14:ligatures w14:val="none"/>
        </w:rPr>
        <w:t xml:space="preserve">   </w:t>
      </w:r>
      <w:r>
        <w:rPr>
          <w:rFonts w:ascii="Arial" w:hAnsi="Arial" w:cs="Arial"/>
          <w:noProof/>
          <w:kern w:val="0"/>
          <w:lang w:eastAsia="x-none"/>
          <w14:ligatures w14:val="none"/>
        </w:rPr>
        <w:tab/>
      </w:r>
      <w:r>
        <w:rPr>
          <w:rFonts w:ascii="Arial" w:hAnsi="Arial" w:cs="Arial"/>
          <w:i/>
          <w:noProof/>
          <w:kern w:val="0"/>
          <w:lang w:eastAsia="x-none"/>
          <w14:ligatures w14:val="none"/>
        </w:rPr>
        <w:t xml:space="preserve">   </w:t>
      </w:r>
      <w:r w:rsidR="000C3407">
        <w:rPr>
          <w:rFonts w:ascii="Arial" w:hAnsi="Arial" w:cs="Arial"/>
          <w:i/>
          <w:noProof/>
          <w:kern w:val="0"/>
          <w:lang w:eastAsia="x-none"/>
          <w14:ligatures w14:val="none"/>
        </w:rPr>
        <w:t>Direktorius</w:t>
      </w:r>
    </w:p>
    <w:p w14:paraId="15DFB1A7" w14:textId="77777777" w:rsidR="0091069F" w:rsidRPr="00953B3B" w:rsidRDefault="0091069F" w:rsidP="00953B3B">
      <w:pPr>
        <w:spacing w:after="0" w:line="240" w:lineRule="auto"/>
        <w:ind w:firstLine="360"/>
        <w:rPr>
          <w:rFonts w:ascii="Arial" w:hAnsi="Arial" w:cs="Arial"/>
          <w:noProof/>
          <w:kern w:val="0"/>
          <w:lang w:eastAsia="x-none"/>
          <w14:ligatures w14:val="none"/>
        </w:rPr>
      </w:pPr>
      <w:r w:rsidRPr="00953B3B">
        <w:rPr>
          <w:rFonts w:ascii="Arial" w:hAnsi="Arial" w:cs="Arial"/>
          <w:noProof/>
          <w:kern w:val="0"/>
          <w:lang w:eastAsia="x-none"/>
          <w14:ligatures w14:val="none"/>
        </w:rPr>
        <w:t>_____________________</w:t>
      </w:r>
      <w:r w:rsidRPr="00953B3B">
        <w:rPr>
          <w:rFonts w:ascii="Arial" w:hAnsi="Arial" w:cs="Arial"/>
          <w:noProof/>
          <w:kern w:val="0"/>
          <w:lang w:eastAsia="x-none"/>
          <w14:ligatures w14:val="none"/>
        </w:rPr>
        <w:tab/>
        <w:t xml:space="preserve">                                           _______________________</w:t>
      </w:r>
    </w:p>
    <w:p w14:paraId="41AF0A24" w14:textId="77777777" w:rsidR="0091069F" w:rsidRPr="00953B3B" w:rsidRDefault="0091069F" w:rsidP="00953B3B">
      <w:pPr>
        <w:spacing w:after="0" w:line="240" w:lineRule="auto"/>
        <w:ind w:firstLine="360"/>
        <w:rPr>
          <w:rFonts w:ascii="Arial" w:hAnsi="Arial" w:cs="Arial"/>
          <w:noProof/>
          <w:kern w:val="0"/>
          <w:lang w:eastAsia="x-none"/>
          <w14:ligatures w14:val="none"/>
        </w:rPr>
      </w:pPr>
      <w:r w:rsidRPr="00953B3B">
        <w:rPr>
          <w:rFonts w:ascii="Arial" w:hAnsi="Arial" w:cs="Arial"/>
          <w:noProof/>
          <w:kern w:val="0"/>
          <w:lang w:eastAsia="x-none"/>
          <w14:ligatures w14:val="none"/>
        </w:rPr>
        <w:t xml:space="preserve">       (parašas)</w:t>
      </w:r>
      <w:r w:rsidRPr="00953B3B">
        <w:rPr>
          <w:rFonts w:ascii="Arial" w:hAnsi="Arial" w:cs="Arial"/>
          <w:noProof/>
          <w:kern w:val="0"/>
          <w:lang w:eastAsia="x-none"/>
          <w14:ligatures w14:val="none"/>
        </w:rPr>
        <w:tab/>
      </w:r>
      <w:r w:rsidRPr="00953B3B">
        <w:rPr>
          <w:rFonts w:ascii="Arial" w:hAnsi="Arial" w:cs="Arial"/>
          <w:noProof/>
          <w:kern w:val="0"/>
          <w:lang w:eastAsia="x-none"/>
          <w14:ligatures w14:val="none"/>
        </w:rPr>
        <w:tab/>
      </w:r>
      <w:r w:rsidRPr="00953B3B">
        <w:rPr>
          <w:rFonts w:ascii="Arial" w:hAnsi="Arial" w:cs="Arial"/>
          <w:noProof/>
          <w:kern w:val="0"/>
          <w:lang w:eastAsia="x-none"/>
          <w14:ligatures w14:val="none"/>
        </w:rPr>
        <w:tab/>
        <w:t xml:space="preserve">                             (parašas)</w:t>
      </w:r>
    </w:p>
    <w:p w14:paraId="7324E2F0" w14:textId="77777777" w:rsidR="0091069F" w:rsidRPr="00953B3B" w:rsidRDefault="0091069F" w:rsidP="00953B3B">
      <w:pPr>
        <w:spacing w:after="0" w:line="240" w:lineRule="auto"/>
        <w:ind w:firstLine="360"/>
        <w:rPr>
          <w:rFonts w:ascii="Arial" w:hAnsi="Arial" w:cs="Arial"/>
          <w:noProof/>
          <w:kern w:val="0"/>
          <w:lang w:eastAsia="x-none"/>
          <w14:ligatures w14:val="none"/>
        </w:rPr>
      </w:pPr>
      <w:r w:rsidRPr="00953B3B">
        <w:rPr>
          <w:rFonts w:ascii="Arial" w:hAnsi="Arial" w:cs="Arial"/>
          <w:noProof/>
          <w:kern w:val="0"/>
          <w:lang w:eastAsia="x-none"/>
          <w14:ligatures w14:val="none"/>
        </w:rPr>
        <w:tab/>
      </w:r>
      <w:r w:rsidRPr="00953B3B">
        <w:rPr>
          <w:rFonts w:ascii="Arial" w:hAnsi="Arial" w:cs="Arial"/>
          <w:noProof/>
          <w:kern w:val="0"/>
          <w:lang w:eastAsia="x-none"/>
          <w14:ligatures w14:val="none"/>
        </w:rPr>
        <w:tab/>
      </w:r>
    </w:p>
    <w:p w14:paraId="6923058D" w14:textId="4E946E4D" w:rsidR="0091069F" w:rsidRPr="00953B3B" w:rsidRDefault="0091069F" w:rsidP="00953B3B">
      <w:pPr>
        <w:spacing w:after="0" w:line="240" w:lineRule="auto"/>
        <w:ind w:firstLine="360"/>
        <w:rPr>
          <w:rFonts w:ascii="Arial" w:hAnsi="Arial" w:cs="Arial"/>
          <w:noProof/>
          <w:kern w:val="0"/>
          <w:lang w:eastAsia="x-none"/>
          <w14:ligatures w14:val="none"/>
        </w:rPr>
      </w:pPr>
      <w:r w:rsidRPr="00953B3B">
        <w:rPr>
          <w:rFonts w:ascii="Arial" w:hAnsi="Arial" w:cs="Arial"/>
          <w:noProof/>
          <w:kern w:val="0"/>
          <w:lang w:eastAsia="x-none"/>
          <w14:ligatures w14:val="none"/>
        </w:rPr>
        <w:tab/>
      </w:r>
      <w:r w:rsidRPr="00953B3B">
        <w:rPr>
          <w:rFonts w:ascii="Arial" w:hAnsi="Arial" w:cs="Arial"/>
          <w:noProof/>
          <w:kern w:val="0"/>
          <w:lang w:eastAsia="x-none"/>
          <w14:ligatures w14:val="none"/>
        </w:rPr>
        <w:tab/>
      </w:r>
      <w:r w:rsidRPr="00953B3B">
        <w:rPr>
          <w:rFonts w:ascii="Arial" w:hAnsi="Arial" w:cs="Arial"/>
          <w:noProof/>
          <w:kern w:val="0"/>
          <w:lang w:eastAsia="x-none"/>
          <w14:ligatures w14:val="none"/>
        </w:rPr>
        <w:tab/>
        <w:t xml:space="preserve">                            </w:t>
      </w:r>
    </w:p>
    <w:p w14:paraId="29967CEA" w14:textId="297AB0D0" w:rsidR="0091069F" w:rsidRPr="00953B3B" w:rsidRDefault="0091069F" w:rsidP="00953B3B">
      <w:pPr>
        <w:spacing w:after="0" w:line="240" w:lineRule="auto"/>
        <w:ind w:firstLine="360"/>
        <w:jc w:val="both"/>
        <w:rPr>
          <w:rFonts w:ascii="Arial" w:hAnsi="Arial" w:cs="Arial"/>
          <w:noProof/>
          <w:kern w:val="0"/>
          <w14:ligatures w14:val="none"/>
        </w:rPr>
      </w:pPr>
      <w:r w:rsidRPr="00953B3B">
        <w:rPr>
          <w:rFonts w:ascii="Arial" w:hAnsi="Arial" w:cs="Arial"/>
          <w:noProof/>
          <w:kern w:val="0"/>
          <w14:ligatures w14:val="none"/>
        </w:rPr>
        <w:lastRenderedPageBreak/>
        <w:t>Data: ________________</w:t>
      </w:r>
      <w:r w:rsidRPr="00953B3B">
        <w:rPr>
          <w:rFonts w:ascii="Arial" w:hAnsi="Arial" w:cs="Arial"/>
          <w:noProof/>
          <w:kern w:val="0"/>
          <w14:ligatures w14:val="none"/>
        </w:rPr>
        <w:tab/>
      </w:r>
      <w:r w:rsidRPr="00953B3B">
        <w:rPr>
          <w:rFonts w:ascii="Arial" w:hAnsi="Arial" w:cs="Arial"/>
          <w:noProof/>
          <w:kern w:val="0"/>
          <w14:ligatures w14:val="none"/>
        </w:rPr>
        <w:tab/>
        <w:t xml:space="preserve">       Data: ________________</w:t>
      </w:r>
    </w:p>
    <w:p w14:paraId="0C82A378" w14:textId="48479E8C" w:rsidR="0091069F" w:rsidRDefault="0091069F" w:rsidP="00953B3B">
      <w:pPr>
        <w:tabs>
          <w:tab w:val="left" w:pos="993"/>
        </w:tabs>
        <w:spacing w:after="0" w:line="240" w:lineRule="auto"/>
        <w:jc w:val="both"/>
        <w:rPr>
          <w:rFonts w:ascii="Arial" w:eastAsia="Calibri" w:hAnsi="Arial" w:cs="Arial"/>
          <w:kern w:val="0"/>
          <w14:ligatures w14:val="none"/>
        </w:rPr>
      </w:pPr>
    </w:p>
    <w:p w14:paraId="7E9A4496" w14:textId="7F4625A0" w:rsidR="00337FFA" w:rsidRDefault="00337FFA" w:rsidP="00953B3B">
      <w:pPr>
        <w:tabs>
          <w:tab w:val="left" w:pos="993"/>
        </w:tabs>
        <w:spacing w:after="0" w:line="240" w:lineRule="auto"/>
        <w:jc w:val="both"/>
        <w:rPr>
          <w:rFonts w:ascii="Arial" w:eastAsia="Calibri" w:hAnsi="Arial" w:cs="Arial"/>
          <w:kern w:val="0"/>
          <w14:ligatures w14:val="none"/>
        </w:rPr>
      </w:pPr>
    </w:p>
    <w:p w14:paraId="411E6422" w14:textId="45F453AD" w:rsidR="00337FFA" w:rsidRDefault="00337FFA" w:rsidP="00953B3B">
      <w:pPr>
        <w:tabs>
          <w:tab w:val="left" w:pos="993"/>
        </w:tabs>
        <w:spacing w:after="0" w:line="240" w:lineRule="auto"/>
        <w:jc w:val="both"/>
        <w:rPr>
          <w:rFonts w:ascii="Arial" w:eastAsia="Calibri" w:hAnsi="Arial" w:cs="Arial"/>
          <w:kern w:val="0"/>
          <w14:ligatures w14:val="none"/>
        </w:rPr>
      </w:pPr>
    </w:p>
    <w:p w14:paraId="493B0032" w14:textId="77834AAA" w:rsidR="00337FFA" w:rsidRDefault="00337FFA" w:rsidP="00953B3B">
      <w:pPr>
        <w:tabs>
          <w:tab w:val="left" w:pos="993"/>
        </w:tabs>
        <w:spacing w:after="0" w:line="240" w:lineRule="auto"/>
        <w:jc w:val="both"/>
        <w:rPr>
          <w:rFonts w:ascii="Arial" w:eastAsia="Calibri" w:hAnsi="Arial" w:cs="Arial"/>
          <w:kern w:val="0"/>
          <w14:ligatures w14:val="none"/>
        </w:rPr>
      </w:pPr>
    </w:p>
    <w:p w14:paraId="02D4470F" w14:textId="77777777" w:rsidR="00337FFA" w:rsidRPr="00953B3B" w:rsidRDefault="00337FFA" w:rsidP="00953B3B">
      <w:pPr>
        <w:tabs>
          <w:tab w:val="left" w:pos="993"/>
        </w:tabs>
        <w:spacing w:after="0" w:line="240" w:lineRule="auto"/>
        <w:jc w:val="both"/>
        <w:rPr>
          <w:rFonts w:ascii="Arial" w:eastAsia="Calibri" w:hAnsi="Arial" w:cs="Arial"/>
          <w:kern w:val="0"/>
          <w14:ligatures w14:val="none"/>
        </w:rPr>
      </w:pPr>
    </w:p>
    <w:p w14:paraId="0AC5F775" w14:textId="77777777" w:rsidR="0091069F" w:rsidRPr="00953B3B" w:rsidRDefault="0091069F" w:rsidP="00953B3B">
      <w:pPr>
        <w:tabs>
          <w:tab w:val="left" w:pos="993"/>
        </w:tabs>
        <w:spacing w:after="0" w:line="240" w:lineRule="auto"/>
        <w:ind w:firstLine="567"/>
        <w:jc w:val="both"/>
        <w:rPr>
          <w:rFonts w:ascii="Arial" w:eastAsia="Calibri" w:hAnsi="Arial" w:cs="Arial"/>
          <w:kern w:val="0"/>
          <w14:ligatures w14:val="none"/>
        </w:rPr>
      </w:pPr>
    </w:p>
    <w:p w14:paraId="2DBA3934" w14:textId="77777777" w:rsidR="009A0357" w:rsidRPr="00953B3B" w:rsidRDefault="009A0357" w:rsidP="009A0357">
      <w:pPr>
        <w:tabs>
          <w:tab w:val="left" w:pos="993"/>
        </w:tabs>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 xml:space="preserve">Sutarties rengėjas(-a): Užsakovo </w:t>
      </w:r>
      <w:r w:rsidRPr="00953B3B">
        <w:rPr>
          <w:rFonts w:ascii="Arial" w:eastAsia="Calibri" w:hAnsi="Arial" w:cs="Arial"/>
          <w:i/>
          <w:color w:val="538135" w:themeColor="accent6" w:themeShade="BF"/>
          <w:kern w:val="0"/>
          <w14:ligatures w14:val="none"/>
        </w:rPr>
        <w:t>(skyriaus pavadinimas, pareigos, vardas, pavardė, elektroninis paštas ir telefono numeris.)</w:t>
      </w:r>
    </w:p>
    <w:p w14:paraId="5C315E00" w14:textId="77777777" w:rsidR="009A0357" w:rsidRPr="00953B3B" w:rsidRDefault="009A0357" w:rsidP="009A0357">
      <w:pPr>
        <w:tabs>
          <w:tab w:val="left" w:pos="993"/>
        </w:tabs>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 xml:space="preserve">Už Sutarties, jos pakeitimų, ataskaitų paskelbimą teisės aktų nustatyta tvarka CVP IS atsakingas(-a): Užsakovo </w:t>
      </w:r>
      <w:r w:rsidRPr="00953B3B">
        <w:rPr>
          <w:rFonts w:ascii="Arial" w:eastAsia="Calibri" w:hAnsi="Arial" w:cs="Arial"/>
          <w:i/>
          <w:color w:val="538135" w:themeColor="accent6" w:themeShade="BF"/>
          <w:kern w:val="0"/>
          <w14:ligatures w14:val="none"/>
        </w:rPr>
        <w:t>(Centrinė administracija/regioninio (-</w:t>
      </w:r>
      <w:proofErr w:type="spellStart"/>
      <w:r w:rsidRPr="00953B3B">
        <w:rPr>
          <w:rFonts w:ascii="Arial" w:eastAsia="Calibri" w:hAnsi="Arial" w:cs="Arial"/>
          <w:i/>
          <w:color w:val="538135" w:themeColor="accent6" w:themeShade="BF"/>
          <w:kern w:val="0"/>
          <w14:ligatures w14:val="none"/>
        </w:rPr>
        <w:t>ių</w:t>
      </w:r>
      <w:proofErr w:type="spellEnd"/>
      <w:r w:rsidRPr="00953B3B">
        <w:rPr>
          <w:rFonts w:ascii="Arial" w:eastAsia="Calibri" w:hAnsi="Arial" w:cs="Arial"/>
          <w:i/>
          <w:color w:val="538135" w:themeColor="accent6" w:themeShade="BF"/>
          <w:kern w:val="0"/>
          <w14:ligatures w14:val="none"/>
        </w:rPr>
        <w:t>) padalinio (-</w:t>
      </w:r>
      <w:proofErr w:type="spellStart"/>
      <w:r w:rsidRPr="00953B3B">
        <w:rPr>
          <w:rFonts w:ascii="Arial" w:eastAsia="Calibri" w:hAnsi="Arial" w:cs="Arial"/>
          <w:i/>
          <w:color w:val="538135" w:themeColor="accent6" w:themeShade="BF"/>
          <w:kern w:val="0"/>
          <w14:ligatures w14:val="none"/>
        </w:rPr>
        <w:t>ių</w:t>
      </w:r>
      <w:proofErr w:type="spellEnd"/>
      <w:r w:rsidRPr="00953B3B">
        <w:rPr>
          <w:rFonts w:ascii="Arial" w:eastAsia="Calibri" w:hAnsi="Arial" w:cs="Arial"/>
          <w:i/>
          <w:color w:val="538135" w:themeColor="accent6" w:themeShade="BF"/>
          <w:kern w:val="0"/>
          <w14:ligatures w14:val="none"/>
        </w:rPr>
        <w:t>) pavadinimas, pareigos, vardas, pavardė, elektroninis paštas ir telefono numeris)</w:t>
      </w:r>
      <w:r w:rsidRPr="00953B3B">
        <w:rPr>
          <w:rFonts w:ascii="Arial" w:eastAsia="Calibri" w:hAnsi="Arial" w:cs="Arial"/>
          <w:i/>
          <w:kern w:val="0"/>
          <w14:ligatures w14:val="none"/>
        </w:rPr>
        <w:t>.</w:t>
      </w:r>
    </w:p>
    <w:p w14:paraId="6BDC8AEC" w14:textId="77777777" w:rsidR="00694B53" w:rsidRPr="00042145" w:rsidRDefault="00694B53" w:rsidP="00694B53">
      <w:pPr>
        <w:tabs>
          <w:tab w:val="left" w:pos="993"/>
        </w:tabs>
        <w:spacing w:after="0" w:line="240" w:lineRule="auto"/>
        <w:ind w:firstLine="567"/>
        <w:jc w:val="both"/>
        <w:rPr>
          <w:rFonts w:ascii="Arial" w:eastAsia="Calibri" w:hAnsi="Arial" w:cs="Arial"/>
          <w:b/>
          <w:bCs/>
          <w:iCs/>
          <w:kern w:val="0"/>
          <w14:ligatures w14:val="none"/>
        </w:rPr>
      </w:pPr>
      <w:r w:rsidRPr="00953B3B">
        <w:rPr>
          <w:rFonts w:ascii="Arial" w:eastAsia="Calibri" w:hAnsi="Arial" w:cs="Arial"/>
          <w:kern w:val="0"/>
          <w14:ligatures w14:val="none"/>
        </w:rPr>
        <w:t xml:space="preserve">Už Sutarties vykdymą ir Sąskaitų  priėmimą atsakingas(-a): Užsakovo </w:t>
      </w:r>
      <w:r w:rsidRPr="00953B3B">
        <w:rPr>
          <w:rFonts w:ascii="Arial" w:eastAsia="Calibri" w:hAnsi="Arial" w:cs="Arial"/>
          <w:i/>
          <w:color w:val="538135" w:themeColor="accent6" w:themeShade="BF"/>
          <w:kern w:val="0"/>
          <w14:ligatures w14:val="none"/>
        </w:rPr>
        <w:t>(Centrinė administracija/regioninio (-</w:t>
      </w:r>
      <w:proofErr w:type="spellStart"/>
      <w:r w:rsidRPr="00953B3B">
        <w:rPr>
          <w:rFonts w:ascii="Arial" w:eastAsia="Calibri" w:hAnsi="Arial" w:cs="Arial"/>
          <w:i/>
          <w:color w:val="538135" w:themeColor="accent6" w:themeShade="BF"/>
          <w:kern w:val="0"/>
          <w14:ligatures w14:val="none"/>
        </w:rPr>
        <w:t>ių</w:t>
      </w:r>
      <w:proofErr w:type="spellEnd"/>
      <w:r w:rsidRPr="00953B3B">
        <w:rPr>
          <w:rFonts w:ascii="Arial" w:eastAsia="Calibri" w:hAnsi="Arial" w:cs="Arial"/>
          <w:i/>
          <w:color w:val="538135" w:themeColor="accent6" w:themeShade="BF"/>
          <w:kern w:val="0"/>
          <w14:ligatures w14:val="none"/>
        </w:rPr>
        <w:t>) padalinio (-</w:t>
      </w:r>
      <w:proofErr w:type="spellStart"/>
      <w:r w:rsidRPr="00953B3B">
        <w:rPr>
          <w:rFonts w:ascii="Arial" w:eastAsia="Calibri" w:hAnsi="Arial" w:cs="Arial"/>
          <w:i/>
          <w:color w:val="538135" w:themeColor="accent6" w:themeShade="BF"/>
          <w:kern w:val="0"/>
          <w14:ligatures w14:val="none"/>
        </w:rPr>
        <w:t>ių</w:t>
      </w:r>
      <w:proofErr w:type="spellEnd"/>
      <w:r w:rsidRPr="00953B3B">
        <w:rPr>
          <w:rFonts w:ascii="Arial" w:eastAsia="Calibri" w:hAnsi="Arial" w:cs="Arial"/>
          <w:i/>
          <w:color w:val="538135" w:themeColor="accent6" w:themeShade="BF"/>
          <w:kern w:val="0"/>
          <w14:ligatures w14:val="none"/>
        </w:rPr>
        <w:t>) pavadinimas, pareigos, vardas, pavardė, elektroninis paštas ir telefono numeris)</w:t>
      </w:r>
      <w:r w:rsidRPr="00953B3B">
        <w:rPr>
          <w:rFonts w:ascii="Arial" w:eastAsia="Calibri" w:hAnsi="Arial" w:cs="Arial"/>
          <w:kern w:val="0"/>
          <w14:ligatures w14:val="none"/>
        </w:rPr>
        <w:t>.</w:t>
      </w:r>
    </w:p>
    <w:p w14:paraId="06CA802A" w14:textId="77777777" w:rsidR="00694B53" w:rsidRPr="00953B3B" w:rsidRDefault="00694B53" w:rsidP="00694B53">
      <w:pPr>
        <w:tabs>
          <w:tab w:val="left" w:pos="993"/>
        </w:tabs>
        <w:spacing w:after="0" w:line="240" w:lineRule="auto"/>
        <w:ind w:firstLine="567"/>
        <w:rPr>
          <w:rFonts w:ascii="Arial" w:hAnsi="Arial" w:cs="Arial"/>
          <w:i/>
          <w:kern w:val="0"/>
          <w14:ligatures w14:val="none"/>
        </w:rPr>
      </w:pPr>
      <w:r w:rsidRPr="00042145">
        <w:rPr>
          <w:rFonts w:ascii="Arial" w:eastAsia="Calibri" w:hAnsi="Arial" w:cs="Arial"/>
          <w:bCs/>
          <w:iCs/>
          <w:kern w:val="0"/>
          <w14:ligatures w14:val="none"/>
        </w:rPr>
        <w:t xml:space="preserve">Įteikti: Užsakovo Viešųjų pirkimų skyriui,  </w:t>
      </w:r>
      <w:r w:rsidRPr="00042145">
        <w:rPr>
          <w:rFonts w:ascii="Arial" w:eastAsia="Calibri" w:hAnsi="Arial" w:cs="Arial"/>
          <w:bCs/>
          <w:i/>
          <w:iCs/>
          <w:color w:val="538135" w:themeColor="accent6" w:themeShade="BF"/>
          <w:kern w:val="0"/>
          <w14:ligatures w14:val="none"/>
        </w:rPr>
        <w:t>(nurodyti Užsakovo regioninį (-</w:t>
      </w:r>
      <w:proofErr w:type="spellStart"/>
      <w:r w:rsidRPr="00042145">
        <w:rPr>
          <w:rFonts w:ascii="Arial" w:eastAsia="Calibri" w:hAnsi="Arial" w:cs="Arial"/>
          <w:bCs/>
          <w:i/>
          <w:iCs/>
          <w:color w:val="538135" w:themeColor="accent6" w:themeShade="BF"/>
          <w:kern w:val="0"/>
          <w14:ligatures w14:val="none"/>
        </w:rPr>
        <w:t>ius</w:t>
      </w:r>
      <w:proofErr w:type="spellEnd"/>
      <w:r w:rsidRPr="00042145">
        <w:rPr>
          <w:rFonts w:ascii="Arial" w:eastAsia="Calibri" w:hAnsi="Arial" w:cs="Arial"/>
          <w:bCs/>
          <w:i/>
          <w:iCs/>
          <w:color w:val="538135" w:themeColor="accent6" w:themeShade="BF"/>
          <w:kern w:val="0"/>
          <w14:ligatures w14:val="none"/>
        </w:rPr>
        <w:t>) padalinį (-</w:t>
      </w:r>
      <w:proofErr w:type="spellStart"/>
      <w:r w:rsidRPr="00042145">
        <w:rPr>
          <w:rFonts w:ascii="Arial" w:eastAsia="Calibri" w:hAnsi="Arial" w:cs="Arial"/>
          <w:bCs/>
          <w:i/>
          <w:iCs/>
          <w:color w:val="538135" w:themeColor="accent6" w:themeShade="BF"/>
          <w:kern w:val="0"/>
          <w14:ligatures w14:val="none"/>
        </w:rPr>
        <w:t>ius</w:t>
      </w:r>
      <w:proofErr w:type="spellEnd"/>
      <w:r w:rsidRPr="00042145">
        <w:rPr>
          <w:rFonts w:ascii="Arial" w:eastAsia="Calibri" w:hAnsi="Arial" w:cs="Arial"/>
          <w:bCs/>
          <w:i/>
          <w:iCs/>
          <w:color w:val="538135" w:themeColor="accent6" w:themeShade="BF"/>
          <w:kern w:val="0"/>
          <w14:ligatures w14:val="none"/>
        </w:rPr>
        <w:t>))</w:t>
      </w:r>
      <w:r w:rsidRPr="00042145">
        <w:rPr>
          <w:rFonts w:ascii="Arial" w:eastAsia="Calibri" w:hAnsi="Arial" w:cs="Arial"/>
          <w:bCs/>
          <w:i/>
          <w:iCs/>
          <w:color w:val="000000" w:themeColor="text1"/>
          <w:kern w:val="0"/>
          <w14:ligatures w14:val="none"/>
        </w:rPr>
        <w:t>.</w:t>
      </w:r>
    </w:p>
    <w:p w14:paraId="21A38BA0" w14:textId="77777777" w:rsidR="00694B53" w:rsidRPr="00042145" w:rsidRDefault="00694B53" w:rsidP="00694B53">
      <w:pPr>
        <w:spacing w:after="0" w:line="240" w:lineRule="auto"/>
        <w:ind w:firstLine="360"/>
        <w:jc w:val="center"/>
        <w:rPr>
          <w:rFonts w:ascii="Arial" w:eastAsia="Calibri" w:hAnsi="Arial" w:cs="Arial"/>
          <w:kern w:val="0"/>
          <w14:ligatures w14:val="none"/>
        </w:rPr>
      </w:pPr>
      <w:r w:rsidRPr="00042145">
        <w:rPr>
          <w:rFonts w:ascii="Arial" w:eastAsia="Calibri" w:hAnsi="Arial" w:cs="Arial"/>
          <w:kern w:val="0"/>
          <w14:ligatures w14:val="none"/>
        </w:rPr>
        <w:t>_____________________________</w:t>
      </w:r>
    </w:p>
    <w:p w14:paraId="1C35CAB1" w14:textId="77777777" w:rsidR="009A0357" w:rsidRPr="004A252E" w:rsidRDefault="009A0357" w:rsidP="004A252E">
      <w:pPr>
        <w:spacing w:after="0" w:line="240" w:lineRule="auto"/>
        <w:jc w:val="center"/>
        <w:rPr>
          <w:rFonts w:ascii="Times New Roman" w:eastAsia="Calibri" w:hAnsi="Times New Roman" w:cs="Times New Roman"/>
          <w:b/>
          <w:kern w:val="0"/>
          <w:lang w:val="en-GB"/>
          <w14:ligatures w14:val="none"/>
        </w:rPr>
      </w:pPr>
    </w:p>
    <w:p w14:paraId="6BA848B7" w14:textId="77777777" w:rsidR="004A252E" w:rsidRPr="004A252E" w:rsidRDefault="004A252E" w:rsidP="004A252E">
      <w:pPr>
        <w:spacing w:after="0" w:line="240" w:lineRule="auto"/>
        <w:jc w:val="center"/>
        <w:rPr>
          <w:rFonts w:ascii="Times New Roman" w:eastAsia="Calibri" w:hAnsi="Times New Roman" w:cs="Times New Roman"/>
          <w:b/>
          <w:kern w:val="0"/>
          <w:lang w:val="en-GB"/>
          <w14:ligatures w14:val="none"/>
        </w:rPr>
      </w:pPr>
    </w:p>
    <w:p w14:paraId="31FA8EFD" w14:textId="77777777" w:rsidR="004A252E" w:rsidRPr="004A252E" w:rsidRDefault="004A252E" w:rsidP="004A252E">
      <w:pPr>
        <w:spacing w:after="0" w:line="240" w:lineRule="auto"/>
        <w:jc w:val="center"/>
        <w:rPr>
          <w:rFonts w:ascii="Times New Roman" w:eastAsia="Calibri" w:hAnsi="Times New Roman" w:cs="Times New Roman"/>
          <w:b/>
          <w:kern w:val="0"/>
          <w:lang w:val="en-GB"/>
          <w14:ligatures w14:val="none"/>
        </w:rPr>
      </w:pPr>
    </w:p>
    <w:p w14:paraId="744C5926" w14:textId="77777777" w:rsidR="004A252E" w:rsidRPr="004A252E" w:rsidRDefault="004A252E" w:rsidP="004A252E">
      <w:pPr>
        <w:spacing w:after="0" w:line="240" w:lineRule="auto"/>
        <w:jc w:val="center"/>
        <w:rPr>
          <w:rFonts w:ascii="Times New Roman" w:eastAsia="Calibri" w:hAnsi="Times New Roman" w:cs="Times New Roman"/>
          <w:b/>
          <w:kern w:val="0"/>
          <w:lang w:val="en-GB"/>
          <w14:ligatures w14:val="none"/>
        </w:rPr>
      </w:pPr>
    </w:p>
    <w:p w14:paraId="3004ED75" w14:textId="77777777" w:rsidR="004A252E" w:rsidRPr="004A252E" w:rsidRDefault="004A252E" w:rsidP="004A252E">
      <w:pPr>
        <w:spacing w:after="0" w:line="240" w:lineRule="auto"/>
        <w:jc w:val="center"/>
        <w:rPr>
          <w:rFonts w:ascii="Times New Roman" w:eastAsia="Calibri" w:hAnsi="Times New Roman" w:cs="Times New Roman"/>
          <w:b/>
          <w:kern w:val="0"/>
          <w:lang w:val="en-GB"/>
          <w14:ligatures w14:val="none"/>
        </w:rPr>
      </w:pPr>
    </w:p>
    <w:p w14:paraId="481675A6" w14:textId="77777777" w:rsidR="004A252E" w:rsidRPr="004A252E" w:rsidRDefault="004A252E" w:rsidP="004A252E">
      <w:pPr>
        <w:spacing w:after="0" w:line="240" w:lineRule="auto"/>
        <w:jc w:val="center"/>
        <w:rPr>
          <w:rFonts w:ascii="Times New Roman" w:eastAsia="Calibri" w:hAnsi="Times New Roman" w:cs="Times New Roman"/>
          <w:b/>
          <w:kern w:val="0"/>
          <w:lang w:val="en-GB"/>
          <w14:ligatures w14:val="none"/>
        </w:rPr>
      </w:pPr>
    </w:p>
    <w:p w14:paraId="20AC3A79" w14:textId="77777777" w:rsidR="004A252E" w:rsidRPr="004A252E" w:rsidRDefault="004A252E" w:rsidP="004A252E">
      <w:pPr>
        <w:spacing w:after="0" w:line="240" w:lineRule="auto"/>
        <w:jc w:val="center"/>
        <w:rPr>
          <w:rFonts w:ascii="Times New Roman" w:eastAsia="Calibri" w:hAnsi="Times New Roman" w:cs="Times New Roman"/>
          <w:b/>
          <w:kern w:val="0"/>
          <w:lang w:val="en-GB"/>
          <w14:ligatures w14:val="none"/>
        </w:rPr>
      </w:pPr>
    </w:p>
    <w:p w14:paraId="0A4BED48" w14:textId="77777777" w:rsidR="004A252E" w:rsidRPr="004A252E" w:rsidRDefault="004A252E" w:rsidP="004A252E">
      <w:pPr>
        <w:spacing w:after="0" w:line="240" w:lineRule="auto"/>
        <w:jc w:val="center"/>
        <w:rPr>
          <w:rFonts w:ascii="Times New Roman" w:eastAsia="Calibri" w:hAnsi="Times New Roman" w:cs="Times New Roman"/>
          <w:b/>
          <w:kern w:val="0"/>
          <w:lang w:val="en-GB"/>
          <w14:ligatures w14:val="none"/>
        </w:rPr>
      </w:pPr>
    </w:p>
    <w:sectPr w:rsidR="004A252E" w:rsidRPr="004A252E" w:rsidSect="003E0877">
      <w:pgSz w:w="11906" w:h="16838"/>
      <w:pgMar w:top="719" w:right="567" w:bottom="719" w:left="1259"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306F5C" w14:textId="77777777" w:rsidR="00595ABA" w:rsidRDefault="00595ABA" w:rsidP="00842DAF">
      <w:pPr>
        <w:spacing w:after="0" w:line="240" w:lineRule="auto"/>
      </w:pPr>
      <w:r>
        <w:separator/>
      </w:r>
    </w:p>
  </w:endnote>
  <w:endnote w:type="continuationSeparator" w:id="0">
    <w:p w14:paraId="2D8915B0" w14:textId="77777777" w:rsidR="00595ABA" w:rsidRDefault="00595ABA" w:rsidP="00842D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568ADA" w14:textId="77777777" w:rsidR="00595ABA" w:rsidRDefault="00595ABA" w:rsidP="00842DAF">
      <w:pPr>
        <w:spacing w:after="0" w:line="240" w:lineRule="auto"/>
      </w:pPr>
      <w:r>
        <w:separator/>
      </w:r>
    </w:p>
  </w:footnote>
  <w:footnote w:type="continuationSeparator" w:id="0">
    <w:p w14:paraId="5EDEC25B" w14:textId="77777777" w:rsidR="00595ABA" w:rsidRDefault="00595ABA" w:rsidP="00842D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FC2B75"/>
    <w:multiLevelType w:val="multilevel"/>
    <w:tmpl w:val="C2BE647C"/>
    <w:lvl w:ilvl="0">
      <w:start w:val="1"/>
      <w:numFmt w:val="decimal"/>
      <w:lvlText w:val="%1."/>
      <w:lvlJc w:val="left"/>
      <w:pPr>
        <w:ind w:left="360" w:hanging="360"/>
      </w:pPr>
      <w:rPr>
        <w:rFonts w:eastAsia="Calibri" w:hint="default"/>
      </w:rPr>
    </w:lvl>
    <w:lvl w:ilvl="1">
      <w:start w:val="2"/>
      <w:numFmt w:val="decimal"/>
      <w:lvlText w:val="%1.%2."/>
      <w:lvlJc w:val="left"/>
      <w:pPr>
        <w:ind w:left="1260" w:hanging="720"/>
      </w:pPr>
      <w:rPr>
        <w:rFonts w:eastAsia="Calibri" w:hint="default"/>
      </w:rPr>
    </w:lvl>
    <w:lvl w:ilvl="2">
      <w:start w:val="1"/>
      <w:numFmt w:val="decimal"/>
      <w:lvlText w:val="%1.%2.%3."/>
      <w:lvlJc w:val="left"/>
      <w:pPr>
        <w:ind w:left="1800" w:hanging="720"/>
      </w:pPr>
      <w:rPr>
        <w:rFonts w:eastAsia="Calibri" w:hint="default"/>
      </w:rPr>
    </w:lvl>
    <w:lvl w:ilvl="3">
      <w:start w:val="1"/>
      <w:numFmt w:val="decimal"/>
      <w:lvlText w:val="%1.%2.%3.%4."/>
      <w:lvlJc w:val="left"/>
      <w:pPr>
        <w:ind w:left="2700" w:hanging="1080"/>
      </w:pPr>
      <w:rPr>
        <w:rFonts w:eastAsia="Calibri" w:hint="default"/>
      </w:rPr>
    </w:lvl>
    <w:lvl w:ilvl="4">
      <w:start w:val="1"/>
      <w:numFmt w:val="decimal"/>
      <w:lvlText w:val="%1.%2.%3.%4.%5."/>
      <w:lvlJc w:val="left"/>
      <w:pPr>
        <w:ind w:left="3240" w:hanging="1080"/>
      </w:pPr>
      <w:rPr>
        <w:rFonts w:eastAsia="Calibri" w:hint="default"/>
      </w:rPr>
    </w:lvl>
    <w:lvl w:ilvl="5">
      <w:start w:val="1"/>
      <w:numFmt w:val="decimal"/>
      <w:lvlText w:val="%1.%2.%3.%4.%5.%6."/>
      <w:lvlJc w:val="left"/>
      <w:pPr>
        <w:ind w:left="4140" w:hanging="1440"/>
      </w:pPr>
      <w:rPr>
        <w:rFonts w:eastAsia="Calibri" w:hint="default"/>
      </w:rPr>
    </w:lvl>
    <w:lvl w:ilvl="6">
      <w:start w:val="1"/>
      <w:numFmt w:val="decimal"/>
      <w:lvlText w:val="%1.%2.%3.%4.%5.%6.%7."/>
      <w:lvlJc w:val="left"/>
      <w:pPr>
        <w:ind w:left="4680" w:hanging="1440"/>
      </w:pPr>
      <w:rPr>
        <w:rFonts w:eastAsia="Calibri" w:hint="default"/>
      </w:rPr>
    </w:lvl>
    <w:lvl w:ilvl="7">
      <w:start w:val="1"/>
      <w:numFmt w:val="decimal"/>
      <w:lvlText w:val="%1.%2.%3.%4.%5.%6.%7.%8."/>
      <w:lvlJc w:val="left"/>
      <w:pPr>
        <w:ind w:left="5580" w:hanging="1800"/>
      </w:pPr>
      <w:rPr>
        <w:rFonts w:eastAsia="Calibri" w:hint="default"/>
      </w:rPr>
    </w:lvl>
    <w:lvl w:ilvl="8">
      <w:start w:val="1"/>
      <w:numFmt w:val="decimal"/>
      <w:lvlText w:val="%1.%2.%3.%4.%5.%6.%7.%8.%9."/>
      <w:lvlJc w:val="left"/>
      <w:pPr>
        <w:ind w:left="6120" w:hanging="1800"/>
      </w:pPr>
      <w:rPr>
        <w:rFonts w:eastAsia="Calibri" w:hint="default"/>
      </w:rPr>
    </w:lvl>
  </w:abstractNum>
  <w:abstractNum w:abstractNumId="1" w15:restartNumberingAfterBreak="0">
    <w:nsid w:val="3A481D01"/>
    <w:multiLevelType w:val="hybridMultilevel"/>
    <w:tmpl w:val="F300ED3C"/>
    <w:lvl w:ilvl="0" w:tplc="A1B2C6B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4C383CFB"/>
    <w:multiLevelType w:val="multilevel"/>
    <w:tmpl w:val="61D0FE30"/>
    <w:lvl w:ilvl="0">
      <w:start w:val="1"/>
      <w:numFmt w:val="decimal"/>
      <w:lvlText w:val="%1."/>
      <w:lvlJc w:val="left"/>
      <w:pPr>
        <w:ind w:left="540" w:hanging="54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40206334">
    <w:abstractNumId w:val="1"/>
  </w:num>
  <w:num w:numId="2" w16cid:durableId="876745071">
    <w:abstractNumId w:val="3"/>
  </w:num>
  <w:num w:numId="3" w16cid:durableId="555167077">
    <w:abstractNumId w:val="2"/>
  </w:num>
  <w:num w:numId="4" w16cid:durableId="4941530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36E"/>
    <w:rsid w:val="00010535"/>
    <w:rsid w:val="00012FE5"/>
    <w:rsid w:val="00014DF0"/>
    <w:rsid w:val="00023825"/>
    <w:rsid w:val="00042145"/>
    <w:rsid w:val="00067B63"/>
    <w:rsid w:val="00072E96"/>
    <w:rsid w:val="00086BB9"/>
    <w:rsid w:val="00090AC2"/>
    <w:rsid w:val="00090ED2"/>
    <w:rsid w:val="00093BBB"/>
    <w:rsid w:val="000B791D"/>
    <w:rsid w:val="000C3407"/>
    <w:rsid w:val="000C40B0"/>
    <w:rsid w:val="000C7506"/>
    <w:rsid w:val="000D54B7"/>
    <w:rsid w:val="000E4871"/>
    <w:rsid w:val="000F63D0"/>
    <w:rsid w:val="00100E66"/>
    <w:rsid w:val="0010198D"/>
    <w:rsid w:val="00105D73"/>
    <w:rsid w:val="001105CC"/>
    <w:rsid w:val="0011277F"/>
    <w:rsid w:val="001130FC"/>
    <w:rsid w:val="00115531"/>
    <w:rsid w:val="001248CF"/>
    <w:rsid w:val="00131BC9"/>
    <w:rsid w:val="001326A8"/>
    <w:rsid w:val="00141B91"/>
    <w:rsid w:val="001561AF"/>
    <w:rsid w:val="00160BF3"/>
    <w:rsid w:val="001732D8"/>
    <w:rsid w:val="00176E8D"/>
    <w:rsid w:val="001827F8"/>
    <w:rsid w:val="0019219D"/>
    <w:rsid w:val="00195FDF"/>
    <w:rsid w:val="001A2F2D"/>
    <w:rsid w:val="001B55AE"/>
    <w:rsid w:val="001C20DE"/>
    <w:rsid w:val="001C291D"/>
    <w:rsid w:val="001C31F5"/>
    <w:rsid w:val="001C7F20"/>
    <w:rsid w:val="001E0D4E"/>
    <w:rsid w:val="002041BC"/>
    <w:rsid w:val="00204C1F"/>
    <w:rsid w:val="00215E10"/>
    <w:rsid w:val="00234770"/>
    <w:rsid w:val="00237F16"/>
    <w:rsid w:val="00242FC1"/>
    <w:rsid w:val="00251543"/>
    <w:rsid w:val="0025405E"/>
    <w:rsid w:val="00256F23"/>
    <w:rsid w:val="00260976"/>
    <w:rsid w:val="002648E7"/>
    <w:rsid w:val="00270698"/>
    <w:rsid w:val="002709E3"/>
    <w:rsid w:val="0027215B"/>
    <w:rsid w:val="002721ED"/>
    <w:rsid w:val="00274487"/>
    <w:rsid w:val="002857AB"/>
    <w:rsid w:val="00293699"/>
    <w:rsid w:val="00297A84"/>
    <w:rsid w:val="00297F51"/>
    <w:rsid w:val="002A1F09"/>
    <w:rsid w:val="002B52B5"/>
    <w:rsid w:val="002C3080"/>
    <w:rsid w:val="002C5882"/>
    <w:rsid w:val="002E1FAF"/>
    <w:rsid w:val="002F00B7"/>
    <w:rsid w:val="002F597A"/>
    <w:rsid w:val="002F63DE"/>
    <w:rsid w:val="0030036E"/>
    <w:rsid w:val="0032157A"/>
    <w:rsid w:val="00321DBC"/>
    <w:rsid w:val="00324A39"/>
    <w:rsid w:val="00330011"/>
    <w:rsid w:val="00331D28"/>
    <w:rsid w:val="00334A06"/>
    <w:rsid w:val="00337FFA"/>
    <w:rsid w:val="003446E4"/>
    <w:rsid w:val="003466BA"/>
    <w:rsid w:val="00347B89"/>
    <w:rsid w:val="003653C4"/>
    <w:rsid w:val="00365CC3"/>
    <w:rsid w:val="00367E48"/>
    <w:rsid w:val="003803A4"/>
    <w:rsid w:val="00382BD4"/>
    <w:rsid w:val="00384E6E"/>
    <w:rsid w:val="00391A5B"/>
    <w:rsid w:val="003A2B1A"/>
    <w:rsid w:val="003A3A54"/>
    <w:rsid w:val="003A6957"/>
    <w:rsid w:val="003A7ECF"/>
    <w:rsid w:val="003B1D7C"/>
    <w:rsid w:val="003B2B35"/>
    <w:rsid w:val="003C4E8B"/>
    <w:rsid w:val="003C633A"/>
    <w:rsid w:val="003D36D6"/>
    <w:rsid w:val="003D5039"/>
    <w:rsid w:val="003D695F"/>
    <w:rsid w:val="003E4057"/>
    <w:rsid w:val="003E6632"/>
    <w:rsid w:val="003F196F"/>
    <w:rsid w:val="003F267B"/>
    <w:rsid w:val="004328D5"/>
    <w:rsid w:val="00434821"/>
    <w:rsid w:val="00434B25"/>
    <w:rsid w:val="00437A13"/>
    <w:rsid w:val="004444B0"/>
    <w:rsid w:val="00444DB2"/>
    <w:rsid w:val="0044734B"/>
    <w:rsid w:val="00450FB2"/>
    <w:rsid w:val="004663C1"/>
    <w:rsid w:val="00470CE2"/>
    <w:rsid w:val="00471EBA"/>
    <w:rsid w:val="00486325"/>
    <w:rsid w:val="00486CF5"/>
    <w:rsid w:val="004942C0"/>
    <w:rsid w:val="00497945"/>
    <w:rsid w:val="00497DAC"/>
    <w:rsid w:val="004A252E"/>
    <w:rsid w:val="004C361D"/>
    <w:rsid w:val="004C6119"/>
    <w:rsid w:val="004E6B92"/>
    <w:rsid w:val="004F0791"/>
    <w:rsid w:val="004F2C9E"/>
    <w:rsid w:val="00503E69"/>
    <w:rsid w:val="00510704"/>
    <w:rsid w:val="0052634A"/>
    <w:rsid w:val="00527217"/>
    <w:rsid w:val="00532446"/>
    <w:rsid w:val="00536CE2"/>
    <w:rsid w:val="00537CA2"/>
    <w:rsid w:val="005402BD"/>
    <w:rsid w:val="00560451"/>
    <w:rsid w:val="0056248A"/>
    <w:rsid w:val="00563B66"/>
    <w:rsid w:val="005733CC"/>
    <w:rsid w:val="00595ABA"/>
    <w:rsid w:val="0059628F"/>
    <w:rsid w:val="005B7F6C"/>
    <w:rsid w:val="005C039F"/>
    <w:rsid w:val="005C39E7"/>
    <w:rsid w:val="005D099C"/>
    <w:rsid w:val="005D0FC4"/>
    <w:rsid w:val="005D19DF"/>
    <w:rsid w:val="005D354C"/>
    <w:rsid w:val="005D5184"/>
    <w:rsid w:val="005F03E6"/>
    <w:rsid w:val="005F3967"/>
    <w:rsid w:val="005F4292"/>
    <w:rsid w:val="005F6949"/>
    <w:rsid w:val="00610DFB"/>
    <w:rsid w:val="00630E75"/>
    <w:rsid w:val="00633BED"/>
    <w:rsid w:val="00637AEB"/>
    <w:rsid w:val="006425A4"/>
    <w:rsid w:val="006429D4"/>
    <w:rsid w:val="0064381F"/>
    <w:rsid w:val="006552B3"/>
    <w:rsid w:val="00666DE3"/>
    <w:rsid w:val="00673C4A"/>
    <w:rsid w:val="00674232"/>
    <w:rsid w:val="006768D5"/>
    <w:rsid w:val="006804C2"/>
    <w:rsid w:val="00685DE6"/>
    <w:rsid w:val="00687D13"/>
    <w:rsid w:val="00693362"/>
    <w:rsid w:val="00694145"/>
    <w:rsid w:val="00694B53"/>
    <w:rsid w:val="006A23EA"/>
    <w:rsid w:val="006B2EBC"/>
    <w:rsid w:val="006B62CC"/>
    <w:rsid w:val="006C7268"/>
    <w:rsid w:val="006E0F56"/>
    <w:rsid w:val="006E1586"/>
    <w:rsid w:val="006E61B3"/>
    <w:rsid w:val="006F34FC"/>
    <w:rsid w:val="006F3B5B"/>
    <w:rsid w:val="00700613"/>
    <w:rsid w:val="0070566C"/>
    <w:rsid w:val="00706816"/>
    <w:rsid w:val="00715705"/>
    <w:rsid w:val="00727866"/>
    <w:rsid w:val="00745B4D"/>
    <w:rsid w:val="00753C9D"/>
    <w:rsid w:val="00774CC6"/>
    <w:rsid w:val="00780A7B"/>
    <w:rsid w:val="00781C73"/>
    <w:rsid w:val="00784F7B"/>
    <w:rsid w:val="00787E9B"/>
    <w:rsid w:val="00793A82"/>
    <w:rsid w:val="00794AF6"/>
    <w:rsid w:val="007A06B7"/>
    <w:rsid w:val="007A2197"/>
    <w:rsid w:val="007A2475"/>
    <w:rsid w:val="007C218A"/>
    <w:rsid w:val="007E352E"/>
    <w:rsid w:val="007E5F30"/>
    <w:rsid w:val="007F7244"/>
    <w:rsid w:val="00800D7A"/>
    <w:rsid w:val="00801686"/>
    <w:rsid w:val="008159E2"/>
    <w:rsid w:val="00817CC6"/>
    <w:rsid w:val="00821B1C"/>
    <w:rsid w:val="00826569"/>
    <w:rsid w:val="00827A11"/>
    <w:rsid w:val="008350E8"/>
    <w:rsid w:val="00842DAF"/>
    <w:rsid w:val="00847430"/>
    <w:rsid w:val="00852FE2"/>
    <w:rsid w:val="00853DED"/>
    <w:rsid w:val="008569A7"/>
    <w:rsid w:val="00872F36"/>
    <w:rsid w:val="0087598E"/>
    <w:rsid w:val="0089546E"/>
    <w:rsid w:val="00897F0E"/>
    <w:rsid w:val="008A7FC6"/>
    <w:rsid w:val="008D1704"/>
    <w:rsid w:val="008D493E"/>
    <w:rsid w:val="008E117C"/>
    <w:rsid w:val="008F4E1F"/>
    <w:rsid w:val="00905882"/>
    <w:rsid w:val="0091069F"/>
    <w:rsid w:val="00914E0B"/>
    <w:rsid w:val="009242F5"/>
    <w:rsid w:val="00925614"/>
    <w:rsid w:val="00932CC3"/>
    <w:rsid w:val="00940B00"/>
    <w:rsid w:val="009446C5"/>
    <w:rsid w:val="00951CE1"/>
    <w:rsid w:val="00953B3B"/>
    <w:rsid w:val="00971319"/>
    <w:rsid w:val="009771CD"/>
    <w:rsid w:val="00983A6D"/>
    <w:rsid w:val="00983E9E"/>
    <w:rsid w:val="00994B56"/>
    <w:rsid w:val="009A0357"/>
    <w:rsid w:val="009D1DE9"/>
    <w:rsid w:val="009D5E31"/>
    <w:rsid w:val="009E05BC"/>
    <w:rsid w:val="009E3678"/>
    <w:rsid w:val="009E6890"/>
    <w:rsid w:val="009F3832"/>
    <w:rsid w:val="009F4D9E"/>
    <w:rsid w:val="009F720E"/>
    <w:rsid w:val="00A13CA2"/>
    <w:rsid w:val="00A23D03"/>
    <w:rsid w:val="00A27819"/>
    <w:rsid w:val="00A31FC9"/>
    <w:rsid w:val="00A35062"/>
    <w:rsid w:val="00A469DA"/>
    <w:rsid w:val="00A54389"/>
    <w:rsid w:val="00A64F5B"/>
    <w:rsid w:val="00A710DA"/>
    <w:rsid w:val="00A7187F"/>
    <w:rsid w:val="00A73DCA"/>
    <w:rsid w:val="00A77847"/>
    <w:rsid w:val="00A83705"/>
    <w:rsid w:val="00A97564"/>
    <w:rsid w:val="00AD51F4"/>
    <w:rsid w:val="00AF476D"/>
    <w:rsid w:val="00B154DA"/>
    <w:rsid w:val="00B16C94"/>
    <w:rsid w:val="00B16D3B"/>
    <w:rsid w:val="00B40C78"/>
    <w:rsid w:val="00B414D9"/>
    <w:rsid w:val="00B46B85"/>
    <w:rsid w:val="00B47A8F"/>
    <w:rsid w:val="00B5035F"/>
    <w:rsid w:val="00B63D51"/>
    <w:rsid w:val="00B647B7"/>
    <w:rsid w:val="00B7358C"/>
    <w:rsid w:val="00B76719"/>
    <w:rsid w:val="00B81673"/>
    <w:rsid w:val="00B84412"/>
    <w:rsid w:val="00B8525C"/>
    <w:rsid w:val="00B87A2F"/>
    <w:rsid w:val="00BA6ED6"/>
    <w:rsid w:val="00BA736D"/>
    <w:rsid w:val="00BB137F"/>
    <w:rsid w:val="00BB4871"/>
    <w:rsid w:val="00BC43AF"/>
    <w:rsid w:val="00BC43FF"/>
    <w:rsid w:val="00BC6F5B"/>
    <w:rsid w:val="00BD0EC0"/>
    <w:rsid w:val="00BD5D59"/>
    <w:rsid w:val="00BD67B2"/>
    <w:rsid w:val="00BE246F"/>
    <w:rsid w:val="00BE52E7"/>
    <w:rsid w:val="00BE67C5"/>
    <w:rsid w:val="00C04F56"/>
    <w:rsid w:val="00C0590E"/>
    <w:rsid w:val="00C073E5"/>
    <w:rsid w:val="00C234E0"/>
    <w:rsid w:val="00C44304"/>
    <w:rsid w:val="00C44D91"/>
    <w:rsid w:val="00C50DF1"/>
    <w:rsid w:val="00C51A37"/>
    <w:rsid w:val="00C61DD6"/>
    <w:rsid w:val="00C64DE7"/>
    <w:rsid w:val="00C714B3"/>
    <w:rsid w:val="00C75986"/>
    <w:rsid w:val="00C76DA5"/>
    <w:rsid w:val="00C7777F"/>
    <w:rsid w:val="00C84E50"/>
    <w:rsid w:val="00C85322"/>
    <w:rsid w:val="00C93ED3"/>
    <w:rsid w:val="00C97C21"/>
    <w:rsid w:val="00C97F53"/>
    <w:rsid w:val="00CA6709"/>
    <w:rsid w:val="00CB2657"/>
    <w:rsid w:val="00CC00F7"/>
    <w:rsid w:val="00CC0ACB"/>
    <w:rsid w:val="00CC15EE"/>
    <w:rsid w:val="00CC3317"/>
    <w:rsid w:val="00CC55CC"/>
    <w:rsid w:val="00CC63F2"/>
    <w:rsid w:val="00CD3D5E"/>
    <w:rsid w:val="00CD47E4"/>
    <w:rsid w:val="00CD7965"/>
    <w:rsid w:val="00CF1E39"/>
    <w:rsid w:val="00CF4074"/>
    <w:rsid w:val="00CF5247"/>
    <w:rsid w:val="00D00ED7"/>
    <w:rsid w:val="00D11DA5"/>
    <w:rsid w:val="00D1285B"/>
    <w:rsid w:val="00D12B6F"/>
    <w:rsid w:val="00D12CF5"/>
    <w:rsid w:val="00D135A8"/>
    <w:rsid w:val="00D1628C"/>
    <w:rsid w:val="00D173A5"/>
    <w:rsid w:val="00D2070E"/>
    <w:rsid w:val="00D20AE6"/>
    <w:rsid w:val="00D30764"/>
    <w:rsid w:val="00D310BE"/>
    <w:rsid w:val="00D31D28"/>
    <w:rsid w:val="00D324BD"/>
    <w:rsid w:val="00D40F24"/>
    <w:rsid w:val="00D460F8"/>
    <w:rsid w:val="00D622A9"/>
    <w:rsid w:val="00D671D1"/>
    <w:rsid w:val="00D70438"/>
    <w:rsid w:val="00D830B1"/>
    <w:rsid w:val="00D9164A"/>
    <w:rsid w:val="00D926C4"/>
    <w:rsid w:val="00D9311B"/>
    <w:rsid w:val="00D9322F"/>
    <w:rsid w:val="00DA1C93"/>
    <w:rsid w:val="00DA320D"/>
    <w:rsid w:val="00DA72B7"/>
    <w:rsid w:val="00DB1603"/>
    <w:rsid w:val="00DB5598"/>
    <w:rsid w:val="00DC3B5B"/>
    <w:rsid w:val="00DD5AF3"/>
    <w:rsid w:val="00DE6231"/>
    <w:rsid w:val="00E03818"/>
    <w:rsid w:val="00E03CD8"/>
    <w:rsid w:val="00E06486"/>
    <w:rsid w:val="00E11997"/>
    <w:rsid w:val="00E16A91"/>
    <w:rsid w:val="00E2216C"/>
    <w:rsid w:val="00E3496F"/>
    <w:rsid w:val="00E34A0E"/>
    <w:rsid w:val="00E37660"/>
    <w:rsid w:val="00E424E7"/>
    <w:rsid w:val="00E568D5"/>
    <w:rsid w:val="00E70E62"/>
    <w:rsid w:val="00E72C4D"/>
    <w:rsid w:val="00E73DBA"/>
    <w:rsid w:val="00E80FC3"/>
    <w:rsid w:val="00E83F1E"/>
    <w:rsid w:val="00E91521"/>
    <w:rsid w:val="00EA698D"/>
    <w:rsid w:val="00ED7103"/>
    <w:rsid w:val="00EE2A66"/>
    <w:rsid w:val="00EE5EC2"/>
    <w:rsid w:val="00EF3546"/>
    <w:rsid w:val="00F04794"/>
    <w:rsid w:val="00F22226"/>
    <w:rsid w:val="00F33247"/>
    <w:rsid w:val="00F334E5"/>
    <w:rsid w:val="00F3513E"/>
    <w:rsid w:val="00F35603"/>
    <w:rsid w:val="00F4642D"/>
    <w:rsid w:val="00F5553C"/>
    <w:rsid w:val="00F628C0"/>
    <w:rsid w:val="00F637A5"/>
    <w:rsid w:val="00F67869"/>
    <w:rsid w:val="00F679DC"/>
    <w:rsid w:val="00F818A2"/>
    <w:rsid w:val="00F91DD5"/>
    <w:rsid w:val="00FA1FBD"/>
    <w:rsid w:val="00FA7540"/>
    <w:rsid w:val="00FB633F"/>
    <w:rsid w:val="00FC29D2"/>
    <w:rsid w:val="00FC5164"/>
    <w:rsid w:val="00FD04F6"/>
    <w:rsid w:val="00FD54A4"/>
    <w:rsid w:val="00FD588A"/>
    <w:rsid w:val="00FE25A9"/>
    <w:rsid w:val="00FF0D37"/>
    <w:rsid w:val="00FF10C5"/>
    <w:rsid w:val="00FF2AA5"/>
    <w:rsid w:val="00FF66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26F2F"/>
  <w15:chartTrackingRefBased/>
  <w15:docId w15:val="{A166E43D-167A-44E3-9A91-2A85E167B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semiHidden/>
    <w:unhideWhenUsed/>
    <w:qFormat/>
    <w:rsid w:val="00012FE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semiHidden/>
    <w:unhideWhenUsed/>
    <w:rsid w:val="00FA1FBD"/>
    <w:pPr>
      <w:spacing w:after="120"/>
    </w:pPr>
    <w:rPr>
      <w:kern w:val="0"/>
      <w14:ligatures w14:val="none"/>
    </w:rPr>
  </w:style>
  <w:style w:type="character" w:customStyle="1" w:styleId="PagrindinistekstasDiagrama">
    <w:name w:val="Pagrindinis tekstas Diagrama"/>
    <w:basedOn w:val="Numatytasispastraiposriftas"/>
    <w:link w:val="Pagrindinistekstas"/>
    <w:uiPriority w:val="99"/>
    <w:semiHidden/>
    <w:rsid w:val="00FA1FBD"/>
    <w:rPr>
      <w:kern w:val="0"/>
      <w14:ligatures w14:val="none"/>
    </w:rPr>
  </w:style>
  <w:style w:type="paragraph" w:styleId="Sraopastraipa">
    <w:name w:val="List Paragraph"/>
    <w:basedOn w:val="prastasis"/>
    <w:uiPriority w:val="34"/>
    <w:qFormat/>
    <w:rsid w:val="001C20DE"/>
    <w:pPr>
      <w:ind w:left="720"/>
      <w:contextualSpacing/>
    </w:pPr>
  </w:style>
  <w:style w:type="paragraph" w:styleId="Komentarotekstas">
    <w:name w:val="annotation text"/>
    <w:basedOn w:val="prastasis"/>
    <w:link w:val="KomentarotekstasDiagrama"/>
    <w:uiPriority w:val="99"/>
    <w:unhideWhenUsed/>
    <w:rsid w:val="00E0381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03818"/>
    <w:rPr>
      <w:sz w:val="20"/>
      <w:szCs w:val="20"/>
    </w:rPr>
  </w:style>
  <w:style w:type="character" w:styleId="Komentaronuoroda">
    <w:name w:val="annotation reference"/>
    <w:basedOn w:val="Numatytasispastraiposriftas"/>
    <w:uiPriority w:val="99"/>
    <w:semiHidden/>
    <w:unhideWhenUsed/>
    <w:rsid w:val="00E03818"/>
    <w:rPr>
      <w:sz w:val="16"/>
      <w:szCs w:val="16"/>
    </w:rPr>
  </w:style>
  <w:style w:type="paragraph" w:styleId="Pataisymai">
    <w:name w:val="Revision"/>
    <w:hidden/>
    <w:uiPriority w:val="99"/>
    <w:semiHidden/>
    <w:rsid w:val="00D9311B"/>
    <w:pPr>
      <w:spacing w:after="0" w:line="240" w:lineRule="auto"/>
    </w:pPr>
  </w:style>
  <w:style w:type="paragraph" w:styleId="Komentarotema">
    <w:name w:val="annotation subject"/>
    <w:basedOn w:val="Komentarotekstas"/>
    <w:next w:val="Komentarotekstas"/>
    <w:link w:val="KomentarotemaDiagrama"/>
    <w:uiPriority w:val="99"/>
    <w:semiHidden/>
    <w:unhideWhenUsed/>
    <w:rsid w:val="00C84E50"/>
    <w:rPr>
      <w:b/>
      <w:bCs/>
    </w:rPr>
  </w:style>
  <w:style w:type="character" w:customStyle="1" w:styleId="KomentarotemaDiagrama">
    <w:name w:val="Komentaro tema Diagrama"/>
    <w:basedOn w:val="KomentarotekstasDiagrama"/>
    <w:link w:val="Komentarotema"/>
    <w:uiPriority w:val="99"/>
    <w:semiHidden/>
    <w:rsid w:val="00C84E50"/>
    <w:rPr>
      <w:b/>
      <w:bCs/>
      <w:sz w:val="20"/>
      <w:szCs w:val="20"/>
    </w:rPr>
  </w:style>
  <w:style w:type="character" w:styleId="Hipersaitas">
    <w:name w:val="Hyperlink"/>
    <w:rsid w:val="00842DAF"/>
    <w:rPr>
      <w:color w:val="0000FF"/>
      <w:u w:val="single"/>
    </w:rPr>
  </w:style>
  <w:style w:type="character" w:styleId="Puslapioinaosnuoroda">
    <w:name w:val="footnote reference"/>
    <w:uiPriority w:val="99"/>
    <w:unhideWhenUsed/>
    <w:rsid w:val="00842DAF"/>
    <w:rPr>
      <w:vertAlign w:val="superscript"/>
    </w:rPr>
  </w:style>
  <w:style w:type="paragraph" w:styleId="prastasiniatinklio">
    <w:name w:val="Normal (Web)"/>
    <w:basedOn w:val="prastasis"/>
    <w:uiPriority w:val="99"/>
    <w:semiHidden/>
    <w:unhideWhenUsed/>
    <w:rsid w:val="00666DE3"/>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table" w:styleId="Lentelstinklelis">
    <w:name w:val="Table Grid"/>
    <w:basedOn w:val="prastojilentel"/>
    <w:uiPriority w:val="39"/>
    <w:rsid w:val="008350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semiHidden/>
    <w:rsid w:val="00012FE5"/>
    <w:rPr>
      <w:rFonts w:asciiTheme="majorHAnsi" w:eastAsiaTheme="majorEastAsia" w:hAnsiTheme="majorHAnsi" w:cstheme="majorBidi"/>
      <w:color w:val="2F5496" w:themeColor="accent1" w:themeShade="BF"/>
      <w:sz w:val="26"/>
      <w:szCs w:val="26"/>
    </w:rPr>
  </w:style>
  <w:style w:type="character" w:customStyle="1" w:styleId="form-control">
    <w:name w:val="form-control"/>
    <w:basedOn w:val="Numatytasispastraiposriftas"/>
    <w:rsid w:val="00B47A8F"/>
  </w:style>
  <w:style w:type="character" w:styleId="Grietas">
    <w:name w:val="Strong"/>
    <w:basedOn w:val="Numatytasispastraiposriftas"/>
    <w:uiPriority w:val="22"/>
    <w:qFormat/>
    <w:rsid w:val="009D1DE9"/>
    <w:rPr>
      <w:b/>
      <w:bCs/>
    </w:rPr>
  </w:style>
  <w:style w:type="character" w:customStyle="1" w:styleId="fontstyle01">
    <w:name w:val="fontstyle01"/>
    <w:basedOn w:val="Numatytasispastraiposriftas"/>
    <w:rsid w:val="009D1DE9"/>
    <w:rPr>
      <w:rFonts w:ascii="Calibri" w:hAnsi="Calibri" w:cs="Calibri" w:hint="default"/>
      <w:b w:val="0"/>
      <w:bCs w:val="0"/>
      <w:i w:val="0"/>
      <w:iCs w:val="0"/>
      <w:color w:val="000000"/>
      <w:sz w:val="22"/>
      <w:szCs w:val="22"/>
    </w:rPr>
  </w:style>
  <w:style w:type="character" w:customStyle="1" w:styleId="Neapdorotaspaminjimas1">
    <w:name w:val="Neapdorotas paminėjimas1"/>
    <w:basedOn w:val="Numatytasispastraiposriftas"/>
    <w:uiPriority w:val="99"/>
    <w:semiHidden/>
    <w:unhideWhenUsed/>
    <w:rsid w:val="009D1DE9"/>
    <w:rPr>
      <w:color w:val="605E5C"/>
      <w:shd w:val="clear" w:color="auto" w:fill="E1DFDD"/>
    </w:rPr>
  </w:style>
  <w:style w:type="character" w:customStyle="1" w:styleId="normaltextrun">
    <w:name w:val="normaltextrun"/>
    <w:basedOn w:val="Numatytasispastraiposriftas"/>
    <w:rsid w:val="00847430"/>
  </w:style>
  <w:style w:type="character" w:customStyle="1" w:styleId="eop">
    <w:name w:val="eop"/>
    <w:basedOn w:val="Numatytasispastraiposriftas"/>
    <w:rsid w:val="00847430"/>
  </w:style>
  <w:style w:type="character" w:styleId="Neapdorotaspaminjimas">
    <w:name w:val="Unresolved Mention"/>
    <w:basedOn w:val="Numatytasispastraiposriftas"/>
    <w:uiPriority w:val="99"/>
    <w:semiHidden/>
    <w:unhideWhenUsed/>
    <w:rsid w:val="00090E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23310">
      <w:bodyDiv w:val="1"/>
      <w:marLeft w:val="0"/>
      <w:marRight w:val="0"/>
      <w:marTop w:val="0"/>
      <w:marBottom w:val="0"/>
      <w:divBdr>
        <w:top w:val="none" w:sz="0" w:space="0" w:color="auto"/>
        <w:left w:val="none" w:sz="0" w:space="0" w:color="auto"/>
        <w:bottom w:val="none" w:sz="0" w:space="0" w:color="auto"/>
        <w:right w:val="none" w:sz="0" w:space="0" w:color="auto"/>
      </w:divBdr>
    </w:div>
    <w:div w:id="167446899">
      <w:bodyDiv w:val="1"/>
      <w:marLeft w:val="0"/>
      <w:marRight w:val="0"/>
      <w:marTop w:val="0"/>
      <w:marBottom w:val="0"/>
      <w:divBdr>
        <w:top w:val="none" w:sz="0" w:space="0" w:color="auto"/>
        <w:left w:val="none" w:sz="0" w:space="0" w:color="auto"/>
        <w:bottom w:val="none" w:sz="0" w:space="0" w:color="auto"/>
        <w:right w:val="none" w:sz="0" w:space="0" w:color="auto"/>
      </w:divBdr>
    </w:div>
    <w:div w:id="184222018">
      <w:bodyDiv w:val="1"/>
      <w:marLeft w:val="0"/>
      <w:marRight w:val="0"/>
      <w:marTop w:val="0"/>
      <w:marBottom w:val="0"/>
      <w:divBdr>
        <w:top w:val="none" w:sz="0" w:space="0" w:color="auto"/>
        <w:left w:val="none" w:sz="0" w:space="0" w:color="auto"/>
        <w:bottom w:val="none" w:sz="0" w:space="0" w:color="auto"/>
        <w:right w:val="none" w:sz="0" w:space="0" w:color="auto"/>
      </w:divBdr>
    </w:div>
    <w:div w:id="243884766">
      <w:bodyDiv w:val="1"/>
      <w:marLeft w:val="0"/>
      <w:marRight w:val="0"/>
      <w:marTop w:val="0"/>
      <w:marBottom w:val="0"/>
      <w:divBdr>
        <w:top w:val="none" w:sz="0" w:space="0" w:color="auto"/>
        <w:left w:val="none" w:sz="0" w:space="0" w:color="auto"/>
        <w:bottom w:val="none" w:sz="0" w:space="0" w:color="auto"/>
        <w:right w:val="none" w:sz="0" w:space="0" w:color="auto"/>
      </w:divBdr>
    </w:div>
    <w:div w:id="330180585">
      <w:bodyDiv w:val="1"/>
      <w:marLeft w:val="0"/>
      <w:marRight w:val="0"/>
      <w:marTop w:val="0"/>
      <w:marBottom w:val="0"/>
      <w:divBdr>
        <w:top w:val="none" w:sz="0" w:space="0" w:color="auto"/>
        <w:left w:val="none" w:sz="0" w:space="0" w:color="auto"/>
        <w:bottom w:val="none" w:sz="0" w:space="0" w:color="auto"/>
        <w:right w:val="none" w:sz="0" w:space="0" w:color="auto"/>
      </w:divBdr>
    </w:div>
    <w:div w:id="405424929">
      <w:bodyDiv w:val="1"/>
      <w:marLeft w:val="0"/>
      <w:marRight w:val="0"/>
      <w:marTop w:val="0"/>
      <w:marBottom w:val="0"/>
      <w:divBdr>
        <w:top w:val="none" w:sz="0" w:space="0" w:color="auto"/>
        <w:left w:val="none" w:sz="0" w:space="0" w:color="auto"/>
        <w:bottom w:val="none" w:sz="0" w:space="0" w:color="auto"/>
        <w:right w:val="none" w:sz="0" w:space="0" w:color="auto"/>
      </w:divBdr>
    </w:div>
    <w:div w:id="632322210">
      <w:bodyDiv w:val="1"/>
      <w:marLeft w:val="0"/>
      <w:marRight w:val="0"/>
      <w:marTop w:val="0"/>
      <w:marBottom w:val="0"/>
      <w:divBdr>
        <w:top w:val="none" w:sz="0" w:space="0" w:color="auto"/>
        <w:left w:val="none" w:sz="0" w:space="0" w:color="auto"/>
        <w:bottom w:val="none" w:sz="0" w:space="0" w:color="auto"/>
        <w:right w:val="none" w:sz="0" w:space="0" w:color="auto"/>
      </w:divBdr>
    </w:div>
    <w:div w:id="726223611">
      <w:bodyDiv w:val="1"/>
      <w:marLeft w:val="0"/>
      <w:marRight w:val="0"/>
      <w:marTop w:val="0"/>
      <w:marBottom w:val="0"/>
      <w:divBdr>
        <w:top w:val="none" w:sz="0" w:space="0" w:color="auto"/>
        <w:left w:val="none" w:sz="0" w:space="0" w:color="auto"/>
        <w:bottom w:val="none" w:sz="0" w:space="0" w:color="auto"/>
        <w:right w:val="none" w:sz="0" w:space="0" w:color="auto"/>
      </w:divBdr>
    </w:div>
    <w:div w:id="1076823488">
      <w:bodyDiv w:val="1"/>
      <w:marLeft w:val="0"/>
      <w:marRight w:val="0"/>
      <w:marTop w:val="0"/>
      <w:marBottom w:val="0"/>
      <w:divBdr>
        <w:top w:val="none" w:sz="0" w:space="0" w:color="auto"/>
        <w:left w:val="none" w:sz="0" w:space="0" w:color="auto"/>
        <w:bottom w:val="none" w:sz="0" w:space="0" w:color="auto"/>
        <w:right w:val="none" w:sz="0" w:space="0" w:color="auto"/>
      </w:divBdr>
    </w:div>
    <w:div w:id="1451893208">
      <w:bodyDiv w:val="1"/>
      <w:marLeft w:val="0"/>
      <w:marRight w:val="0"/>
      <w:marTop w:val="0"/>
      <w:marBottom w:val="0"/>
      <w:divBdr>
        <w:top w:val="none" w:sz="0" w:space="0" w:color="auto"/>
        <w:left w:val="none" w:sz="0" w:space="0" w:color="auto"/>
        <w:bottom w:val="none" w:sz="0" w:space="0" w:color="auto"/>
        <w:right w:val="none" w:sz="0" w:space="0" w:color="auto"/>
      </w:divBdr>
    </w:div>
    <w:div w:id="1539006709">
      <w:bodyDiv w:val="1"/>
      <w:marLeft w:val="0"/>
      <w:marRight w:val="0"/>
      <w:marTop w:val="0"/>
      <w:marBottom w:val="0"/>
      <w:divBdr>
        <w:top w:val="none" w:sz="0" w:space="0" w:color="auto"/>
        <w:left w:val="none" w:sz="0" w:space="0" w:color="auto"/>
        <w:bottom w:val="none" w:sz="0" w:space="0" w:color="auto"/>
        <w:right w:val="none" w:sz="0" w:space="0" w:color="auto"/>
      </w:divBdr>
    </w:div>
    <w:div w:id="1767992911">
      <w:bodyDiv w:val="1"/>
      <w:marLeft w:val="0"/>
      <w:marRight w:val="0"/>
      <w:marTop w:val="0"/>
      <w:marBottom w:val="0"/>
      <w:divBdr>
        <w:top w:val="none" w:sz="0" w:space="0" w:color="auto"/>
        <w:left w:val="none" w:sz="0" w:space="0" w:color="auto"/>
        <w:bottom w:val="none" w:sz="0" w:space="0" w:color="auto"/>
        <w:right w:val="none" w:sz="0" w:space="0" w:color="auto"/>
      </w:divBdr>
    </w:div>
    <w:div w:id="1868176979">
      <w:bodyDiv w:val="1"/>
      <w:marLeft w:val="0"/>
      <w:marRight w:val="0"/>
      <w:marTop w:val="0"/>
      <w:marBottom w:val="0"/>
      <w:divBdr>
        <w:top w:val="none" w:sz="0" w:space="0" w:color="auto"/>
        <w:left w:val="none" w:sz="0" w:space="0" w:color="auto"/>
        <w:bottom w:val="none" w:sz="0" w:space="0" w:color="auto"/>
        <w:right w:val="none" w:sz="0" w:space="0" w:color="auto"/>
      </w:divBdr>
    </w:div>
    <w:div w:id="1868712282">
      <w:bodyDiv w:val="1"/>
      <w:marLeft w:val="0"/>
      <w:marRight w:val="0"/>
      <w:marTop w:val="0"/>
      <w:marBottom w:val="0"/>
      <w:divBdr>
        <w:top w:val="none" w:sz="0" w:space="0" w:color="auto"/>
        <w:left w:val="none" w:sz="0" w:space="0" w:color="auto"/>
        <w:bottom w:val="none" w:sz="0" w:space="0" w:color="auto"/>
        <w:right w:val="none" w:sz="0" w:space="0" w:color="auto"/>
      </w:divBdr>
    </w:div>
    <w:div w:id="2052221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FDBC68DDF9E4C7293D1DF2CF673FE34"/>
        <w:category>
          <w:name w:val="Bendrosios nuostatos"/>
          <w:gallery w:val="placeholder"/>
        </w:category>
        <w:types>
          <w:type w:val="bbPlcHdr"/>
        </w:types>
        <w:behaviors>
          <w:behavior w:val="content"/>
        </w:behaviors>
        <w:guid w:val="{9D27B66C-0E6E-4AD7-A931-C2F7ECBBF59E}"/>
      </w:docPartPr>
      <w:docPartBody>
        <w:p w:rsidR="00350E6C" w:rsidRDefault="0015482A" w:rsidP="0015482A">
          <w:pPr>
            <w:pStyle w:val="FFDBC68DDF9E4C7293D1DF2CF673FE34"/>
          </w:pPr>
          <w:r w:rsidRPr="0041448A">
            <w:rPr>
              <w:rStyle w:val="Vietosrezervavimoenklotekstas"/>
            </w:rPr>
            <w:t>Norėdami įvesti tekstą, spustelėkite arba bakstelėkite čia.</w:t>
          </w:r>
        </w:p>
      </w:docPartBody>
    </w:docPart>
    <w:docPart>
      <w:docPartPr>
        <w:name w:val="AD809E3B92324D89AFC05525F8632B87"/>
        <w:category>
          <w:name w:val="Bendrosios nuostatos"/>
          <w:gallery w:val="placeholder"/>
        </w:category>
        <w:types>
          <w:type w:val="bbPlcHdr"/>
        </w:types>
        <w:behaviors>
          <w:behavior w:val="content"/>
        </w:behaviors>
        <w:guid w:val="{6BB8A9E1-549A-4670-82E6-386CF7A1AA50}"/>
      </w:docPartPr>
      <w:docPartBody>
        <w:p w:rsidR="00350E6C" w:rsidRDefault="0015482A" w:rsidP="0015482A">
          <w:pPr>
            <w:pStyle w:val="AD809E3B92324D89AFC05525F8632B87"/>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82A"/>
    <w:rsid w:val="0015482A"/>
    <w:rsid w:val="00350E6C"/>
    <w:rsid w:val="005A5163"/>
    <w:rsid w:val="00DF3B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5482A"/>
    <w:rPr>
      <w:color w:val="808080"/>
    </w:rPr>
  </w:style>
  <w:style w:type="paragraph" w:customStyle="1" w:styleId="FFDBC68DDF9E4C7293D1DF2CF673FE34">
    <w:name w:val="FFDBC68DDF9E4C7293D1DF2CF673FE34"/>
    <w:rsid w:val="0015482A"/>
  </w:style>
  <w:style w:type="paragraph" w:customStyle="1" w:styleId="AD809E3B92324D89AFC05525F8632B87">
    <w:name w:val="AD809E3B92324D89AFC05525F8632B87"/>
    <w:rsid w:val="0015482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ECAB7698DB5944B9B0FAE6055EC886" ma:contentTypeVersion="16" ma:contentTypeDescription="Create a new document." ma:contentTypeScope="" ma:versionID="5d934ea54d7edca0433a5abf061e7edc">
  <xsd:schema xmlns:xsd="http://www.w3.org/2001/XMLSchema" xmlns:xs="http://www.w3.org/2001/XMLSchema" xmlns:p="http://schemas.microsoft.com/office/2006/metadata/properties" xmlns:ns3="545267d6-89f2-4d9d-adf7-6d569b62db99" xmlns:ns4="083ed743-499b-40a0-84fe-5e52b3e80c8b" targetNamespace="http://schemas.microsoft.com/office/2006/metadata/properties" ma:root="true" ma:fieldsID="e336d4c256dd039ec63a4ab73ea89a3d" ns3:_="" ns4:_="">
    <xsd:import namespace="545267d6-89f2-4d9d-adf7-6d569b62db99"/>
    <xsd:import namespace="083ed743-499b-40a0-84fe-5e52b3e80c8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5267d6-89f2-4d9d-adf7-6d569b62db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83ed743-499b-40a0-84fe-5e52b3e80c8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45267d6-89f2-4d9d-adf7-6d569b62db99" xsi:nil="true"/>
  </documentManagement>
</p:properties>
</file>

<file path=customXml/itemProps1.xml><?xml version="1.0" encoding="utf-8"?>
<ds:datastoreItem xmlns:ds="http://schemas.openxmlformats.org/officeDocument/2006/customXml" ds:itemID="{137461A9-79B3-4124-83CB-F97D8EE233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5267d6-89f2-4d9d-adf7-6d569b62db99"/>
    <ds:schemaRef ds:uri="083ed743-499b-40a0-84fe-5e52b3e80c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C3952F-D2D8-4269-8EB8-4AA88AA7DC1F}">
  <ds:schemaRefs>
    <ds:schemaRef ds:uri="http://schemas.microsoft.com/sharepoint/v3/contenttype/forms"/>
  </ds:schemaRefs>
</ds:datastoreItem>
</file>

<file path=customXml/itemProps3.xml><?xml version="1.0" encoding="utf-8"?>
<ds:datastoreItem xmlns:ds="http://schemas.openxmlformats.org/officeDocument/2006/customXml" ds:itemID="{7FD4BD09-41EC-41CD-BFDA-F8A85F8F6F35}">
  <ds:schemaRefs>
    <ds:schemaRef ds:uri="http://schemas.microsoft.com/office/2006/metadata/properties"/>
    <ds:schemaRef ds:uri="http://schemas.microsoft.com/office/infopath/2007/PartnerControls"/>
    <ds:schemaRef ds:uri="545267d6-89f2-4d9d-adf7-6d569b62db99"/>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16900</Words>
  <Characters>9634</Characters>
  <Application>Microsoft Office Word</Application>
  <DocSecurity>0</DocSecurity>
  <Lines>80</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Rimšienė | VMU</dc:creator>
  <cp:keywords/>
  <dc:description/>
  <cp:lastModifiedBy>Lina Dulinskienė | VMU</cp:lastModifiedBy>
  <cp:revision>5</cp:revision>
  <cp:lastPrinted>2024-03-27T13:34:00Z</cp:lastPrinted>
  <dcterms:created xsi:type="dcterms:W3CDTF">2025-01-20T10:21:00Z</dcterms:created>
  <dcterms:modified xsi:type="dcterms:W3CDTF">2025-01-20T11:11:00Z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0x01010023ECAB7698DB5944B9B0FAE6055EC886</vt:lpwstr>
  </property>
</Properties>
</file>